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0717" w14:textId="77777777" w:rsid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 </w:t>
      </w:r>
      <w:r w:rsidRPr="006537D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Централизованная библиотечная система</w:t>
      </w:r>
      <w:r w:rsidRPr="006537DC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города Липецка </w:t>
      </w:r>
    </w:p>
    <w:p w14:paraId="3F3BE6C8" w14:textId="77777777" w:rsid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Центральная городская библиотека имени С. А. Есенина</w:t>
      </w:r>
    </w:p>
    <w:p w14:paraId="78114FEF" w14:textId="77777777" w:rsid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Методический отдел</w:t>
      </w:r>
    </w:p>
    <w:p w14:paraId="4B347664" w14:textId="77777777" w:rsid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6AEA9D4" w14:textId="77777777" w:rsid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5B5F923" w14:textId="77777777" w:rsidR="006537DC" w:rsidRDefault="00657E81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5ABD">
        <w:rPr>
          <w:noProof/>
          <w:lang w:eastAsia="ru-RU"/>
        </w:rPr>
        <w:drawing>
          <wp:inline distT="0" distB="0" distL="0" distR="0" wp14:anchorId="3514F9C9" wp14:editId="00BF5D61">
            <wp:extent cx="3619500" cy="2811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3ACBA" w14:textId="77777777" w:rsid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A61C76" w14:textId="77777777" w:rsidR="006537DC" w:rsidRDefault="006537DC" w:rsidP="006537D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sz w:val="52"/>
          <w:szCs w:val="52"/>
        </w:rPr>
        <w:t xml:space="preserve">Интеллектуальный досуг </w:t>
      </w:r>
    </w:p>
    <w:p w14:paraId="1F9E99E2" w14:textId="77777777" w:rsidR="00C13D2F" w:rsidRDefault="006537DC" w:rsidP="006537D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52"/>
          <w:szCs w:val="52"/>
        </w:rPr>
      </w:pPr>
      <w:r>
        <w:rPr>
          <w:rFonts w:ascii="Times New Roman CYR" w:hAnsi="Times New Roman CYR" w:cs="Times New Roman CYR"/>
          <w:b/>
          <w:bCs/>
          <w:sz w:val="52"/>
          <w:szCs w:val="52"/>
        </w:rPr>
        <w:t>в библиотеке</w:t>
      </w:r>
      <w:r w:rsidR="00C13D2F">
        <w:rPr>
          <w:rFonts w:ascii="Times New Roman CYR" w:hAnsi="Times New Roman CYR" w:cs="Times New Roman CYR"/>
          <w:b/>
          <w:bCs/>
          <w:sz w:val="52"/>
          <w:szCs w:val="52"/>
        </w:rPr>
        <w:t>:</w:t>
      </w:r>
    </w:p>
    <w:p w14:paraId="228243BA" w14:textId="77777777" w:rsidR="006537DC" w:rsidRPr="00C13D2F" w:rsidRDefault="00C13D2F" w:rsidP="006537D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C13D2F">
        <w:rPr>
          <w:rFonts w:ascii="Times New Roman CYR" w:hAnsi="Times New Roman CYR" w:cs="Times New Roman CYR"/>
          <w:b/>
          <w:bCs/>
          <w:sz w:val="36"/>
          <w:szCs w:val="36"/>
        </w:rPr>
        <w:t>б</w:t>
      </w:r>
      <w:r w:rsidR="006537DC" w:rsidRPr="00C13D2F">
        <w:rPr>
          <w:rFonts w:ascii="Times New Roman CYR" w:hAnsi="Times New Roman CYR" w:cs="Times New Roman CYR"/>
          <w:b/>
          <w:bCs/>
          <w:sz w:val="36"/>
          <w:szCs w:val="36"/>
        </w:rPr>
        <w:t>иблиографический список</w:t>
      </w:r>
    </w:p>
    <w:p w14:paraId="7A6CFB20" w14:textId="77777777" w:rsidR="006537DC" w:rsidRPr="006537DC" w:rsidRDefault="006537DC" w:rsidP="006537D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EB028C" w14:textId="77777777" w:rsidR="006537DC" w:rsidRPr="006537DC" w:rsidRDefault="006537DC" w:rsidP="006537D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CD7B84" w14:textId="77777777" w:rsidR="006537DC" w:rsidRDefault="006537DC" w:rsidP="006537D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9085BCF" w14:textId="77777777" w:rsidR="006537DC" w:rsidRDefault="006537DC" w:rsidP="006537DC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Липецк, 2023</w:t>
      </w:r>
    </w:p>
    <w:p w14:paraId="10B6DA8F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EB68EE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F254927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743D13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57EEEC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75B896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373F11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7B2A4C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126527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BF3DD7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B4558D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42B0C1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83AE3B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C010A3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4AF2CB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51045B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20C9C9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E9FCBD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1AB8A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6E8E8B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5F5A4B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17A306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2D5E45D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A68CB1" w14:textId="77777777" w:rsidR="006537DC" w:rsidRPr="006537DC" w:rsidRDefault="006537DC" w:rsidP="006537D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703206" w14:textId="77777777" w:rsidR="006537DC" w:rsidRDefault="006537DC" w:rsidP="006537D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Интеллектуальный досуг в библиотеке : аннотированный библиографический список / Центральная городская библиотека им. С.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Есенина ; методический отдел ; сост. А.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Ю.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E11CAE">
        <w:rPr>
          <w:rFonts w:ascii="Times New Roman CYR" w:hAnsi="Times New Roman CYR" w:cs="Times New Roman CYR"/>
          <w:sz w:val="24"/>
          <w:szCs w:val="24"/>
        </w:rPr>
        <w:t xml:space="preserve">Круглова ; ред. </w:t>
      </w:r>
      <w:r>
        <w:rPr>
          <w:rFonts w:ascii="Times New Roman CYR" w:hAnsi="Times New Roman CYR" w:cs="Times New Roman CYR"/>
          <w:sz w:val="24"/>
          <w:szCs w:val="24"/>
        </w:rPr>
        <w:t>О.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 CYR" w:hAnsi="Times New Roman CYR" w:cs="Times New Roman CYR"/>
          <w:sz w:val="24"/>
          <w:szCs w:val="24"/>
        </w:rPr>
        <w:t xml:space="preserve">Гаврикова. – Липецк, 2023. – 8 с. </w:t>
      </w:r>
    </w:p>
    <w:p w14:paraId="6D3BF435" w14:textId="77777777" w:rsidR="00B42B60" w:rsidRDefault="00B42B60" w:rsidP="006537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01481E7" w14:textId="77777777" w:rsidR="00B42B60" w:rsidRDefault="00B42B60" w:rsidP="006537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DC83D15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Настольные игры</w:t>
      </w:r>
    </w:p>
    <w:p w14:paraId="25DC1104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6859DC0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Буйлина, А. Е. Проект </w:t>
      </w:r>
      <w:r w:rsidRPr="006537D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Гений места</w:t>
      </w:r>
      <w:r w:rsidRPr="006537DC">
        <w:rPr>
          <w:rFonts w:ascii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 модельной библиотеке / А.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> Е.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Буйлина. – Текст : непосредственный // Современная библиотека. – 2023. – № 4. – С. 84-85</w:t>
      </w:r>
      <w:r w:rsidR="00473425">
        <w:rPr>
          <w:rFonts w:ascii="Times New Roman CYR" w:hAnsi="Times New Roman CYR" w:cs="Times New Roman CYR"/>
          <w:b/>
          <w:bCs/>
          <w:sz w:val="28"/>
          <w:szCs w:val="28"/>
        </w:rPr>
        <w:t xml:space="preserve"> : ил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4F017350" w14:textId="77777777" w:rsidR="006537DC" w:rsidRPr="006537DC" w:rsidRDefault="00834A4A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статье п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 xml:space="preserve">редставлен опыт модельной Центральной городской библиотеки имени И. А. Гончарова города Ульяновска по реализации проекта </w:t>
      </w:r>
      <w:r w:rsidR="006537DC" w:rsidRPr="006537DC">
        <w:rPr>
          <w:rFonts w:ascii="Times New Roman" w:hAnsi="Times New Roman"/>
          <w:i/>
          <w:iCs/>
          <w:sz w:val="28"/>
          <w:szCs w:val="28"/>
        </w:rPr>
        <w:t>«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>Гений места</w:t>
      </w:r>
      <w:r w:rsidR="006537DC" w:rsidRPr="006537DC">
        <w:rPr>
          <w:rFonts w:ascii="Times New Roman" w:hAnsi="Times New Roman"/>
          <w:i/>
          <w:iCs/>
          <w:sz w:val="28"/>
          <w:szCs w:val="28"/>
        </w:rPr>
        <w:t xml:space="preserve">», 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>в рамках которого была создана настольная игра по роману И.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 А. 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 xml:space="preserve">Гончарова «Фрегат </w:t>
      </w:r>
      <w:r w:rsidR="006537DC" w:rsidRPr="006537DC">
        <w:rPr>
          <w:rFonts w:ascii="Times New Roman" w:hAnsi="Times New Roman"/>
          <w:i/>
          <w:iCs/>
          <w:sz w:val="28"/>
          <w:szCs w:val="28"/>
        </w:rPr>
        <w:t>«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>Паллада</w:t>
      </w:r>
      <w:r w:rsidR="006537DC" w:rsidRPr="006537DC">
        <w:rPr>
          <w:rFonts w:ascii="Times New Roman" w:hAnsi="Times New Roman"/>
          <w:i/>
          <w:iCs/>
          <w:sz w:val="28"/>
          <w:szCs w:val="28"/>
        </w:rPr>
        <w:t>».</w:t>
      </w:r>
    </w:p>
    <w:p w14:paraId="05B1B67B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0DB24E2D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Котик, А. И. Настольные игры... и </w:t>
      </w:r>
      <w:r w:rsidRPr="006537DC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Пушкинская карта</w:t>
      </w:r>
      <w:r w:rsidRPr="006537DC">
        <w:rPr>
          <w:rFonts w:ascii="Times New Roman" w:hAnsi="Times New Roman"/>
          <w:b/>
          <w:bCs/>
          <w:sz w:val="28"/>
          <w:szCs w:val="28"/>
        </w:rPr>
        <w:t xml:space="preserve">» /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А. И. Котик. – Текст : непосредственный // Современная библиотека. – 2023. – № 2. – С. 74-76 : ил.</w:t>
      </w:r>
    </w:p>
    <w:p w14:paraId="0C6DBE63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Чем привлечь молодёжь? Какие новые интересные формы работы использовать, чтобы категория читателей от 14 до 22 лет включила в свой досуг и библиотеку? Центральная городская библиотека имени Петра Комарова города Хабаровска экспериментально ввела формат регулярных настольных игр. Что из этого получилось </w:t>
      </w:r>
      <w:r w:rsidR="00C1729B" w:rsidRPr="00C1729B">
        <w:rPr>
          <w:rFonts w:ascii="Times New Roman CYR" w:hAnsi="Times New Roman CYR" w:cs="Times New Roman CYR"/>
          <w:i/>
          <w:sz w:val="24"/>
          <w:szCs w:val="24"/>
        </w:rPr>
        <w:t>–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рассказывает автор статьи.</w:t>
      </w:r>
    </w:p>
    <w:p w14:paraId="692D8B9E" w14:textId="77777777" w:rsidR="00757E15" w:rsidRDefault="00757E15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14:paraId="13521A52" w14:textId="77777777" w:rsidR="00757E15" w:rsidRPr="00757E15" w:rsidRDefault="00757E15" w:rsidP="00757E15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iCs/>
          <w:sz w:val="28"/>
          <w:szCs w:val="28"/>
        </w:rPr>
      </w:pP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t>Кочеткова</w:t>
      </w:r>
      <w:r w:rsidR="00D72BFA">
        <w:rPr>
          <w:rFonts w:ascii="Times New Roman CYR" w:hAnsi="Times New Roman CYR" w:cs="Times New Roman CYR"/>
          <w:b/>
          <w:iCs/>
          <w:sz w:val="28"/>
          <w:szCs w:val="28"/>
        </w:rPr>
        <w:t>,</w:t>
      </w: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t xml:space="preserve"> М. С. Клуб настольных игр. Как формировать комьюнити в библиотеке / М. С. Кочеткова. </w:t>
      </w: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>– Текст : непосредственный</w:t>
      </w: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t xml:space="preserve"> // Библиотечное дело. – 2023. – №</w:t>
      </w:r>
      <w:r w:rsidR="0031381A">
        <w:rPr>
          <w:rFonts w:ascii="Times New Roman CYR" w:hAnsi="Times New Roman CYR" w:cs="Times New Roman CYR"/>
          <w:b/>
          <w:iCs/>
          <w:sz w:val="28"/>
          <w:szCs w:val="28"/>
        </w:rPr>
        <w:t xml:space="preserve"> </w:t>
      </w:r>
      <w:r w:rsidR="00D72BFA">
        <w:rPr>
          <w:rFonts w:ascii="Times New Roman CYR" w:hAnsi="Times New Roman CYR" w:cs="Times New Roman CYR"/>
          <w:b/>
          <w:iCs/>
          <w:sz w:val="28"/>
          <w:szCs w:val="28"/>
        </w:rPr>
        <w:t>11. – С. 40-</w:t>
      </w: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t>41</w:t>
      </w:r>
      <w:r w:rsidR="0031381A">
        <w:rPr>
          <w:rFonts w:ascii="Times New Roman CYR" w:hAnsi="Times New Roman CYR" w:cs="Times New Roman CYR"/>
          <w:b/>
          <w:iCs/>
          <w:sz w:val="28"/>
          <w:szCs w:val="28"/>
        </w:rPr>
        <w:t xml:space="preserve"> : ил</w:t>
      </w: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t>.</w:t>
      </w:r>
    </w:p>
    <w:p w14:paraId="4FC8812C" w14:textId="77777777" w:rsidR="00757E15" w:rsidRPr="00757E15" w:rsidRDefault="00757E15" w:rsidP="00757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757E15">
        <w:rPr>
          <w:rFonts w:ascii="Times New Roman CYR" w:hAnsi="Times New Roman CYR" w:cs="Times New Roman CYR"/>
          <w:i/>
          <w:iCs/>
          <w:sz w:val="28"/>
          <w:szCs w:val="28"/>
        </w:rPr>
        <w:t>В статье специалиста отдела молод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 w:rsidRPr="00757E15">
        <w:rPr>
          <w:rFonts w:ascii="Times New Roman CYR" w:hAnsi="Times New Roman CYR" w:cs="Times New Roman CYR"/>
          <w:i/>
          <w:iCs/>
          <w:sz w:val="28"/>
          <w:szCs w:val="28"/>
        </w:rPr>
        <w:t>жных программ Волгоградской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757E15">
        <w:rPr>
          <w:rFonts w:ascii="Times New Roman CYR" w:hAnsi="Times New Roman CYR" w:cs="Times New Roman CYR"/>
          <w:i/>
          <w:iCs/>
          <w:sz w:val="28"/>
          <w:szCs w:val="28"/>
        </w:rPr>
        <w:t>областной библиотеки для молод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 w:rsidRPr="00757E15">
        <w:rPr>
          <w:rFonts w:ascii="Times New Roman CYR" w:hAnsi="Times New Roman CYR" w:cs="Times New Roman CYR"/>
          <w:i/>
          <w:iCs/>
          <w:sz w:val="28"/>
          <w:szCs w:val="28"/>
        </w:rPr>
        <w:t>жи описываются основные этапы создания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</w:t>
      </w:r>
      <w:r w:rsidRPr="00757E15">
        <w:rPr>
          <w:rFonts w:ascii="Times New Roman CYR" w:hAnsi="Times New Roman CYR" w:cs="Times New Roman CYR"/>
          <w:i/>
          <w:iCs/>
          <w:sz w:val="28"/>
          <w:szCs w:val="28"/>
        </w:rPr>
        <w:t>луб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а</w:t>
      </w:r>
      <w:r w:rsidRPr="00757E15">
        <w:rPr>
          <w:rFonts w:ascii="Times New Roman CYR" w:hAnsi="Times New Roman CYR" w:cs="Times New Roman CYR"/>
          <w:i/>
          <w:iCs/>
          <w:sz w:val="28"/>
          <w:szCs w:val="28"/>
        </w:rPr>
        <w:t xml:space="preserve"> настольных игр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«За столом».</w:t>
      </w:r>
    </w:p>
    <w:p w14:paraId="5A105677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FD1F922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Лукина, А. С. Краеведческая настольная игра в библиотеке / А. С. Лукина. – Текст : непосредственный // Молодые в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 xml:space="preserve"> библиотечном деле. – 2021. – №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11/12. – С. 92-97 : ил.</w:t>
      </w:r>
    </w:p>
    <w:p w14:paraId="754F6863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Об опыте информационного интеллект-центра филиала №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6 Центральной городской библиотеки города Мурманска по созданию авторской настольной игры на основе техники игры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Дубль</w:t>
      </w:r>
      <w:r w:rsidRPr="006537DC">
        <w:rPr>
          <w:rFonts w:ascii="Times New Roman" w:hAnsi="Times New Roman"/>
          <w:i/>
          <w:iCs/>
          <w:sz w:val="28"/>
          <w:szCs w:val="28"/>
        </w:rPr>
        <w:t>» 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Мурманск. Дубль-2: краеведческая игра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 которой нужно искать одинаковые изображения и/или слова, связанные с краеведческой тематикой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на разных карточках.</w:t>
      </w:r>
    </w:p>
    <w:p w14:paraId="02649268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7515DBF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Челнокова, В. Ваша игра 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>–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ваши правила / В. Челнокова, А. Челноков. – Текст : непосредственный // Библиотека. </w:t>
      </w:r>
      <w:r w:rsidR="00473425">
        <w:rPr>
          <w:rFonts w:ascii="Times New Roman CYR" w:hAnsi="Times New Roman CYR" w:cs="Times New Roman CYR"/>
          <w:b/>
          <w:bCs/>
          <w:sz w:val="28"/>
          <w:szCs w:val="28"/>
        </w:rPr>
        <w:t xml:space="preserve">– 2022. – № 9. – С. 27-31 :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ил.</w:t>
      </w:r>
    </w:p>
    <w:p w14:paraId="37864A8C" w14:textId="77777777" w:rsidR="006537DC" w:rsidRDefault="006537DC" w:rsidP="00DF4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 статье раскрываются основные шаги, соблюдая которые библиотекарь сможет создать авторскую настольную интеллектуальную игру. В качестве примера в материале отражается разработка настольной краеведческой игры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Литературное кольцо Сибири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 </w:t>
      </w:r>
      <w:r w:rsidR="00D72BFA">
        <w:rPr>
          <w:rFonts w:ascii="Times New Roman" w:hAnsi="Times New Roman"/>
          <w:i/>
          <w:iCs/>
          <w:sz w:val="28"/>
          <w:szCs w:val="28"/>
        </w:rPr>
        <w:t>–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коллективный труд членов Гильдии молодых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библиотекарей и сотрудников Новосибирской областной молод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жной библиотеки.</w:t>
      </w:r>
    </w:p>
    <w:p w14:paraId="35E6A564" w14:textId="77777777" w:rsidR="006537DC" w:rsidRPr="006537DC" w:rsidRDefault="006537DC" w:rsidP="00DF4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C63C092" w14:textId="77777777" w:rsidR="006537DC" w:rsidRDefault="006537DC" w:rsidP="00DF4D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***</w:t>
      </w:r>
    </w:p>
    <w:p w14:paraId="49DF99AC" w14:textId="77777777" w:rsidR="006537DC" w:rsidRDefault="006537DC" w:rsidP="00DF4D0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</w:p>
    <w:p w14:paraId="22174669" w14:textId="77777777" w:rsidR="006537DC" w:rsidRPr="003D43EA" w:rsidRDefault="006537DC" w:rsidP="00DF4D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357"/>
        <w:contextualSpacing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D43EA">
        <w:rPr>
          <w:rFonts w:ascii="Times New Roman CYR" w:hAnsi="Times New Roman CYR" w:cs="Times New Roman CYR"/>
          <w:b/>
          <w:bCs/>
          <w:sz w:val="28"/>
          <w:szCs w:val="28"/>
        </w:rPr>
        <w:t>Настольные ролевые игры как досуг молод</w:t>
      </w:r>
      <w:r w:rsidR="00834A4A">
        <w:rPr>
          <w:rFonts w:ascii="Times New Roman CYR" w:hAnsi="Times New Roman CYR" w:cs="Times New Roman CYR"/>
          <w:b/>
          <w:bCs/>
          <w:sz w:val="28"/>
          <w:szCs w:val="28"/>
        </w:rPr>
        <w:t>ё</w:t>
      </w:r>
      <w:r w:rsidRPr="003D43EA">
        <w:rPr>
          <w:rFonts w:ascii="Times New Roman CYR" w:hAnsi="Times New Roman CYR" w:cs="Times New Roman CYR"/>
          <w:b/>
          <w:bCs/>
          <w:sz w:val="28"/>
          <w:szCs w:val="28"/>
        </w:rPr>
        <w:t>жи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3D43EA">
        <w:rPr>
          <w:rFonts w:ascii="Times New Roman CYR" w:hAnsi="Times New Roman CYR" w:cs="Times New Roman CYR"/>
          <w:b/>
          <w:bCs/>
          <w:sz w:val="28"/>
          <w:szCs w:val="28"/>
        </w:rPr>
        <w:t xml:space="preserve">: история, преимущества, организация / сост. Н. С. Швецов. – Текст : электронный // Муниципальное бюджетное учреждение культуры «Вожегодская централизованная библиотечная система» : [сайт]. – 2022. – URL: </w:t>
      </w:r>
      <w:r w:rsidR="003D43EA" w:rsidRPr="003D43EA">
        <w:rPr>
          <w:rFonts w:ascii="Times New Roman" w:hAnsi="Times New Roman"/>
          <w:b/>
          <w:color w:val="0000FF"/>
          <w:sz w:val="28"/>
          <w:u w:val="single"/>
        </w:rPr>
        <w:t>https://cbs-vozhega.vlg.muzkult.ru/media/2022/11/23/1285759070/NASTOL_NY_E_KRAEVEDCHESKIE_IGRY_KAK_DOSUG_MOLODEZHI.pdf</w:t>
      </w:r>
      <w:r w:rsidR="003D43EA" w:rsidRPr="00DF4D08">
        <w:rPr>
          <w:b/>
        </w:rPr>
        <w:t xml:space="preserve"> </w:t>
      </w:r>
      <w:r w:rsidRPr="003D43EA">
        <w:rPr>
          <w:rFonts w:ascii="Times New Roman" w:hAnsi="Times New Roman"/>
          <w:b/>
          <w:bCs/>
          <w:sz w:val="28"/>
          <w:szCs w:val="28"/>
        </w:rPr>
        <w:t>(</w:t>
      </w:r>
      <w:r w:rsidRPr="003D43EA">
        <w:rPr>
          <w:rFonts w:ascii="Times New Roman CYR" w:hAnsi="Times New Roman CYR" w:cs="Times New Roman CYR"/>
          <w:b/>
          <w:bCs/>
          <w:sz w:val="28"/>
          <w:szCs w:val="28"/>
        </w:rPr>
        <w:t>дата обращения: 15.12.2023).</w:t>
      </w:r>
    </w:p>
    <w:p w14:paraId="71F4E556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Цель данного методического пособия – помочь библиотекарям в организации игр и создании молод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жного клуба любителей настольных ролевых игр на базе библиотеки.</w:t>
      </w:r>
    </w:p>
    <w:p w14:paraId="5B0F011D" w14:textId="77777777" w:rsidR="003D43EA" w:rsidRPr="006537DC" w:rsidRDefault="003D43EA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9AA8C86" w14:textId="77777777" w:rsidR="006537DC" w:rsidRPr="00757E15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 xml:space="preserve">Сахаренкова, Р. С. Сыграем в русскую классику? / Р. С. Сахаренкова. – Текст : непосредственный // Современная библиотека. – 2023. – № 8. – С. 96-97 : цв. ил. ; То же [Электронный ресурс]. – URL: </w:t>
      </w:r>
      <w:hyperlink r:id="rId8" w:history="1">
        <w:r w:rsidRPr="00757E15">
          <w:rPr>
            <w:rFonts w:ascii="Times New Roman CYR" w:hAnsi="Times New Roman CYR" w:cs="Times New Roman CYR"/>
            <w:b/>
            <w:color w:val="0000FF"/>
            <w:sz w:val="28"/>
            <w:szCs w:val="28"/>
            <w:u w:val="single"/>
          </w:rPr>
          <w:t>https://modern-lib.ru/assets/upload/journals/2023-8/Sakharenkova_8_2023.pdf</w:t>
        </w:r>
      </w:hyperlink>
      <w:r w:rsidRPr="00757E15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>(15.12.2023).</w:t>
      </w:r>
    </w:p>
    <w:p w14:paraId="4EDDEC76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О культурно-просветительском проекте краснодарских библиотек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Русская классика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Комплексные мероприятия проекта включали турнир по настольным играм на основе русской классической литературы; викторины по известным русским сказкам; мастер-классы по декоративно-прикладному и изобразительному искусству.</w:t>
      </w:r>
    </w:p>
    <w:p w14:paraId="32C54768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5120C5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Интеллектуальные игры</w:t>
      </w:r>
    </w:p>
    <w:p w14:paraId="2463040E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59F4270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Водолазкина, И.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С. Развлечения с приклю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>чениями / И. С. Водолазкина, С.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А. Бабенко. – Текст : непосредственный //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 xml:space="preserve"> Библиотечное дело. – 2023. – №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11. – С. 32-34 : ил. </w:t>
      </w:r>
    </w:p>
    <w:p w14:paraId="49C482C0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Представлен опыт Волгоградской областной библиотеки для молодёжи 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по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проведени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ю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квестов и интеллектуальных игр в библиотеке и на улицах города, которые организованы на основе литературных произведений, популярных киноадаптац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ий, известных компьютерных игр.</w:t>
      </w:r>
    </w:p>
    <w:p w14:paraId="12D8E535" w14:textId="77777777" w:rsidR="0031381A" w:rsidRPr="006537DC" w:rsidRDefault="0031381A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5DDD37C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Генералова, Е. В. Мотивационная лаборатория успеха / Е. В. Генералова. – Текст : непосредственный // Современная библиотека. – 2022. – № 9. – С. 68-69</w:t>
      </w:r>
      <w:r w:rsidR="00473425">
        <w:rPr>
          <w:rFonts w:ascii="Times New Roman CYR" w:hAnsi="Times New Roman CYR" w:cs="Times New Roman CYR"/>
          <w:b/>
          <w:bCs/>
          <w:sz w:val="28"/>
          <w:szCs w:val="28"/>
        </w:rPr>
        <w:t xml:space="preserve"> : ил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4A06FC7C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 программе Коломенской городской централизованной библиотечной системы Московской области, которая ориентирована на молод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жь и предлагает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новый формат интеллектуального досуга – занятия, нацеленные на саморазвитие и личностный рост. С начала реализации программы успешно прошли: трансформационная игра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Время действовать, или Не упусти свой шанс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»;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интерактивная лекция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Социальный успех. В поисках секретного ингредиента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 xml:space="preserve">»;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интенсив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Эффективная коммуникация</w:t>
      </w:r>
      <w:r w:rsidR="00D72BFA">
        <w:rPr>
          <w:rFonts w:ascii="Times New Roman" w:hAnsi="Times New Roman"/>
          <w:i/>
          <w:iCs/>
          <w:sz w:val="28"/>
          <w:szCs w:val="28"/>
          <w:lang w:val="en-US"/>
        </w:rPr>
        <w:t>».</w:t>
      </w:r>
    </w:p>
    <w:p w14:paraId="091102FB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val="en-US"/>
        </w:rPr>
      </w:pPr>
    </w:p>
    <w:p w14:paraId="6CAC1A2B" w14:textId="77777777" w:rsidR="00C1729B" w:rsidRDefault="00C1729B" w:rsidP="00C172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Гермизеева, А. Ю. Геймификация в библиотеке: как завоевать доверие зуммеров и миллениалов / А. Ю. Гермизеева. – Текст : непосредственный // Молодые в библиотечном деле. – 2021. – № 7/8. – С. 24-29 : ил.</w:t>
      </w:r>
    </w:p>
    <w:p w14:paraId="2174CC4C" w14:textId="77777777" w:rsidR="00C1729B" w:rsidRDefault="00C1729B" w:rsidP="00C1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Автор рассказывает о применении игровых практик в муниципальных библиотеках города Омска, которые используются для привлечения молодых читателей. Приведены примеры успешной геймификации в библиотечных мероприятиях. </w:t>
      </w:r>
    </w:p>
    <w:p w14:paraId="18CE5003" w14:textId="77777777" w:rsidR="00DF4D08" w:rsidRPr="008407DD" w:rsidRDefault="00DF4D08" w:rsidP="00C17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DE032BF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Колгина, М. Книжные игры на заданные темы / М. Колгина, А. Победнова. – Текст : непосредственный // Библиотека. – 2021. – № 12. – С. 50-56 : ил.</w:t>
      </w:r>
    </w:p>
    <w:p w14:paraId="5D0790F1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О проекте Ставропольской краевой библиотеки для молодёжи имени В.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 И.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Слядневой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Книгоигры: образовательно-культурный досуг в библиотеках Ставрополья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который стал победителем конкурса президентских грантов в 2020 году. Цель проекта </w:t>
      </w:r>
      <w:r w:rsidR="00C1729B">
        <w:rPr>
          <w:rFonts w:ascii="Times New Roman CYR" w:hAnsi="Times New Roman CYR" w:cs="Times New Roman CYR"/>
          <w:sz w:val="24"/>
          <w:szCs w:val="24"/>
        </w:rPr>
        <w:t>–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обновление подходов к обслуживанию юных пользователей, для которых интеллектуальный досуг с каждым 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годом теряет свою актуальность.</w:t>
      </w:r>
    </w:p>
    <w:p w14:paraId="0650594D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37E9A17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Мочалова, Е. В интересах молодёжи / Е. Мочалова. – Текст : непосредственный // Библиотека. – 2021. – № 7. – С. 51-54 : ил.</w:t>
      </w:r>
    </w:p>
    <w:p w14:paraId="3AEA4A42" w14:textId="77777777" w:rsidR="006537DC" w:rsidRDefault="00CC7FC1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статье представлен о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>пыт Центральной библиотеки имени Е.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 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>И.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 </w:t>
      </w:r>
      <w:r w:rsidR="006537DC">
        <w:rPr>
          <w:rFonts w:ascii="Times New Roman CYR" w:hAnsi="Times New Roman CYR" w:cs="Times New Roman CYR"/>
          <w:i/>
          <w:iCs/>
          <w:sz w:val="28"/>
          <w:szCs w:val="28"/>
        </w:rPr>
        <w:t>Аркадьева города Сызрани Самарской области по проведению квизов и других развлекательно-образовательных иг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ровых мероприятий в библиотеке.</w:t>
      </w:r>
    </w:p>
    <w:p w14:paraId="492FA104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40E487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Николаева, Н. Читаем и играем / Н. Николаева. – Текст : непосредственный // Библиотечное дело. – 2021. – № 17. – С. 33-35 : ил.</w:t>
      </w:r>
    </w:p>
    <w:p w14:paraId="2B8BF339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Специалисты Центральной городской детской библиотеки им</w:t>
      </w:r>
      <w:r w:rsidR="00CC7FC1">
        <w:rPr>
          <w:rFonts w:ascii="Times New Roman CYR" w:hAnsi="Times New Roman CYR" w:cs="Times New Roman CYR"/>
          <w:i/>
          <w:iCs/>
          <w:sz w:val="28"/>
          <w:szCs w:val="28"/>
        </w:rPr>
        <w:t>ени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А.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С.</w:t>
      </w:r>
      <w:r w:rsidR="00D72BFA"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Пушкина города Санкт-Петербурга делятся опытом по созданию интерактивов для детей и юношества. Это игры по литературным произведениям, игры-реконструкции, разнообразные квизы, квесты. В статье подробно описывается методика проведения игры-путешествия, а также игры-реконструкции.</w:t>
      </w:r>
    </w:p>
    <w:p w14:paraId="32FEA5ED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E30553A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Плинто, Е. Кого проверяют на прочность льдами и ветром? / Е. Плинто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 – Текст : непосредственный // Библиотека. – 2023. – N 5. – С. 34-39 : ил.</w:t>
      </w:r>
    </w:p>
    <w:p w14:paraId="4F4293FF" w14:textId="77777777" w:rsidR="00CC7FC1" w:rsidRDefault="006537DC" w:rsidP="00CC7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 xml:space="preserve">В статье представлен опыт сотрудничества Кандалакшской 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центральной библиотеки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Мурманской области со школами в реализации виртуального проекта по о</w:t>
      </w:r>
      <w:r w:rsidR="00CC7FC1">
        <w:rPr>
          <w:rFonts w:ascii="Times New Roman CYR" w:hAnsi="Times New Roman CYR" w:cs="Times New Roman CYR"/>
          <w:i/>
          <w:iCs/>
          <w:sz w:val="28"/>
          <w:szCs w:val="28"/>
        </w:rPr>
        <w:t>рганизации квизов по географии.</w:t>
      </w:r>
    </w:p>
    <w:p w14:paraId="48347647" w14:textId="77777777" w:rsidR="006537DC" w:rsidRPr="00CC7FC1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AA5710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Ярченко, Т. Е. Разумным людям 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>–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разумные игры / Т. Е. Ярченко. – Текст : непосредственный // Современная библиотека. – 2022. – № 8. – С. 94-96 : ил.</w:t>
      </w:r>
    </w:p>
    <w:p w14:paraId="64DACF69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Представлен опыт Центральной библиотеки города Строитель Яковлевского городского округа Белгородской области </w:t>
      </w:r>
      <w:r w:rsidR="00CC7FC1">
        <w:rPr>
          <w:rFonts w:ascii="Times New Roman CYR" w:hAnsi="Times New Roman CYR" w:cs="Times New Roman CYR"/>
          <w:i/>
          <w:iCs/>
          <w:sz w:val="28"/>
          <w:szCs w:val="28"/>
        </w:rPr>
        <w:t>по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реализации проекта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Клуб молодых интеллектуалов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РазУМные люди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»»,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 рамках которого организуются и проводятся интеллектуальные игры для разновозрастного населения города.</w:t>
      </w:r>
    </w:p>
    <w:p w14:paraId="3953DDBD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16E7965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***</w:t>
      </w:r>
    </w:p>
    <w:p w14:paraId="6633FA72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</w:p>
    <w:p w14:paraId="731BD0AF" w14:textId="77777777" w:rsidR="006537DC" w:rsidRPr="00DF4D08" w:rsidRDefault="006537DC" w:rsidP="00DF4D0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DF4D08">
        <w:rPr>
          <w:rFonts w:ascii="Times New Roman" w:hAnsi="Times New Roman"/>
          <w:b/>
          <w:bCs/>
          <w:sz w:val="28"/>
          <w:szCs w:val="28"/>
        </w:rPr>
        <w:t xml:space="preserve">Владимирова, Т. Продемонстрировать эрудицию! / Т. Владимирова. – Текст : непосредственный // Библиотека. – 2023. – № 7. – С. 60-62 : ил. ; То же [Электронный ресурс]. – URL: </w:t>
      </w:r>
      <w:hyperlink r:id="rId9" w:history="1">
        <w:r w:rsidR="00DF4D08" w:rsidRPr="00DF4D08">
          <w:rPr>
            <w:rStyle w:val="a8"/>
            <w:rFonts w:ascii="Times New Roman" w:hAnsi="Times New Roman"/>
            <w:b/>
            <w:color w:val="0000FF"/>
            <w:sz w:val="28"/>
            <w:szCs w:val="28"/>
          </w:rPr>
          <w:t>https://www.calameo.com/read/00179884432893af6e95c</w:t>
        </w:r>
      </w:hyperlink>
      <w:r w:rsidR="00DF4D08" w:rsidRPr="00DF4D08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DF4D08">
        <w:rPr>
          <w:rFonts w:ascii="Times New Roman" w:hAnsi="Times New Roman"/>
          <w:b/>
          <w:bCs/>
          <w:sz w:val="28"/>
          <w:szCs w:val="28"/>
        </w:rPr>
        <w:t>(15.12.2023).</w:t>
      </w:r>
    </w:p>
    <w:p w14:paraId="0D21D1A6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статье представлен опыт Детской библиотеки-филиала №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 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14 Централизованной системы детских библиотек города Хабаровска по возможности взглянуть на русскую классику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под другим углом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с помощью викторин-квизов. В качестве примера в статье представлены варианты вопросов из мероприятия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Островский-квиз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посвящённого 200-летию со дня рождения драматурга А. Н. Островского.</w:t>
      </w:r>
    </w:p>
    <w:p w14:paraId="65747B62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AE53A4" w14:textId="77777777" w:rsidR="006537DC" w:rsidRPr="00757E15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>Квиз как форма просвещения и продвижения литературы: методические рекомендации по созданию квизов в библиотеке (из опыта работы Новосибирской областной молод</w:t>
      </w:r>
      <w:r w:rsidR="00834A4A">
        <w:rPr>
          <w:rFonts w:ascii="Times New Roman CYR" w:hAnsi="Times New Roman CYR" w:cs="Times New Roman CYR"/>
          <w:b/>
          <w:bCs/>
          <w:sz w:val="28"/>
          <w:szCs w:val="28"/>
        </w:rPr>
        <w:t>ё</w:t>
      </w: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>жной библиотеки) / сост. А. А. Челноков, С. Б. Сидельникова. – Текст : электронный // Новосибирская областная молод</w:t>
      </w:r>
      <w:r w:rsidR="003D43EA">
        <w:rPr>
          <w:rFonts w:ascii="Times New Roman CYR" w:hAnsi="Times New Roman CYR" w:cs="Times New Roman CYR"/>
          <w:b/>
          <w:bCs/>
          <w:sz w:val="28"/>
          <w:szCs w:val="28"/>
        </w:rPr>
        <w:t>ёжная библиотека : [сайт]. – 2022</w:t>
      </w: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 xml:space="preserve">. – URL: </w:t>
      </w:r>
      <w:hyperlink r:id="rId10" w:history="1">
        <w:r w:rsidRPr="00757E15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http://infomania.ru/map/wp-content/uploads/2022/12/%D0%9A%D0%B2%D0%B8%D0%B7-%D0%BA%D0%B0%D0%BA-%D1%84%D0%BE%D1%80%D0%BC%D0%B0-%D0%BF%D1%80%D0%BE%D1%81%D0%B2%D0%B5%D1%89%D0%B5%D0%BD%D0%B8%D1%8F.pdf</w:t>
        </w:r>
      </w:hyperlink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 xml:space="preserve"> (дата обращения: 15.12.2023).</w:t>
      </w:r>
    </w:p>
    <w:p w14:paraId="7ACB89C6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Методическое пособие рассказывает о такой эффективной форме мероприятий для молод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жи как квиз. Библиотечный квиз имеет свои особенности, его задача не проверять знания ребят, а создать условия для активного естественного просвещения в процессе игры. В издании представлен сценарий литературного квиза </w:t>
      </w:r>
      <w:r w:rsidRPr="006537DC">
        <w:rPr>
          <w:rFonts w:ascii="Times New Roman CYR" w:hAnsi="Times New Roman CYR" w:cs="Times New Roman CYR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Фантастическая четв</w:t>
      </w:r>
      <w:r w:rsidR="00D72BF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рка</w:t>
      </w:r>
      <w:r w:rsidRPr="006537DC">
        <w:rPr>
          <w:rFonts w:ascii="Times New Roman CYR" w:hAnsi="Times New Roman CYR" w:cs="Times New Roman CYR"/>
          <w:i/>
          <w:iCs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разработанный специалистами отдела литературных программ Новосибирской областной молод</w:t>
      </w:r>
      <w:r w:rsidR="00834A4A">
        <w:rPr>
          <w:rFonts w:ascii="Times New Roman CYR" w:hAnsi="Times New Roman CYR" w:cs="Times New Roman CYR"/>
          <w:i/>
          <w:iCs/>
          <w:sz w:val="28"/>
          <w:szCs w:val="28"/>
        </w:rPr>
        <w:t>ё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жной библиотеки.</w:t>
      </w:r>
    </w:p>
    <w:p w14:paraId="6D7170E8" w14:textId="77777777" w:rsidR="00332D81" w:rsidRPr="00757E15" w:rsidRDefault="00332D81" w:rsidP="00332D8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lastRenderedPageBreak/>
        <w:t>Юстратова, В. О. Наука в библиотеке: три молод</w:t>
      </w:r>
      <w:r w:rsidR="00834A4A">
        <w:rPr>
          <w:rFonts w:ascii="Times New Roman CYR" w:hAnsi="Times New Roman CYR" w:cs="Times New Roman CYR"/>
          <w:b/>
          <w:iCs/>
          <w:sz w:val="28"/>
          <w:szCs w:val="28"/>
        </w:rPr>
        <w:t>ё</w:t>
      </w: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t>жных проекта из Калининграда / В. О. Юстратова</w:t>
      </w: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>. – Текст : непосредственный</w:t>
      </w:r>
      <w:r w:rsidRPr="00757E15">
        <w:rPr>
          <w:rFonts w:ascii="Times New Roman CYR" w:hAnsi="Times New Roman CYR" w:cs="Times New Roman CYR"/>
          <w:b/>
          <w:iCs/>
          <w:sz w:val="28"/>
          <w:szCs w:val="28"/>
        </w:rPr>
        <w:t xml:space="preserve"> // Молодые в библиотечном деле. – 2021. – № 11/12. – С. 20–27 : фот.</w:t>
      </w: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 xml:space="preserve"> ; То же [Электронный ресурс]. – URL: </w:t>
      </w:r>
      <w:r w:rsidRPr="00757E15">
        <w:rPr>
          <w:rFonts w:ascii="Times New Roman CYR" w:hAnsi="Times New Roman CYR" w:cs="Times New Roman CYR"/>
          <w:b/>
          <w:color w:val="0000FF"/>
          <w:sz w:val="28"/>
          <w:szCs w:val="28"/>
          <w:u w:val="single"/>
        </w:rPr>
        <w:t>https://www.calameo.com/read/003539689788287299c52</w:t>
      </w:r>
      <w:r w:rsidRPr="00DF4D08">
        <w:rPr>
          <w:rFonts w:ascii="Times New Roman CYR" w:hAnsi="Times New Roman CYR" w:cs="Times New Roman CYR"/>
          <w:b/>
          <w:color w:val="0000FF"/>
          <w:sz w:val="28"/>
          <w:szCs w:val="28"/>
        </w:rPr>
        <w:t xml:space="preserve"> </w:t>
      </w: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>(18.12.2023).</w:t>
      </w:r>
    </w:p>
    <w:p w14:paraId="3405576A" w14:textId="77777777" w:rsidR="00332D81" w:rsidRPr="00332D81" w:rsidRDefault="00332D81" w:rsidP="00332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36"/>
          <w:szCs w:val="28"/>
        </w:rPr>
      </w:pPr>
      <w:r w:rsidRPr="00332D81">
        <w:rPr>
          <w:rFonts w:ascii="Times New Roman" w:hAnsi="Times New Roman"/>
          <w:i/>
          <w:sz w:val="28"/>
        </w:rPr>
        <w:t>Представлены молод</w:t>
      </w:r>
      <w:r w:rsidR="00834A4A">
        <w:rPr>
          <w:rFonts w:ascii="Times New Roman" w:hAnsi="Times New Roman"/>
          <w:i/>
          <w:sz w:val="28"/>
        </w:rPr>
        <w:t>ё</w:t>
      </w:r>
      <w:r w:rsidRPr="00332D81">
        <w:rPr>
          <w:rFonts w:ascii="Times New Roman" w:hAnsi="Times New Roman"/>
          <w:i/>
          <w:sz w:val="28"/>
        </w:rPr>
        <w:t>жные проекты Калининградской областной научной библиотеки: конкурс просветительских лекций «Научный StandUp»; литературно-художественный проект «Контексты»; проект «LIB КВИЗ» – интеллектуальный досуг в библиотеке</w:t>
      </w:r>
      <w:r>
        <w:rPr>
          <w:rFonts w:ascii="Times New Roman" w:hAnsi="Times New Roman"/>
          <w:i/>
          <w:sz w:val="28"/>
        </w:rPr>
        <w:t>.</w:t>
      </w:r>
    </w:p>
    <w:p w14:paraId="4BF73CF9" w14:textId="77777777" w:rsidR="00332D81" w:rsidRPr="006537DC" w:rsidRDefault="00332D81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AF086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Квест в библиотеке</w:t>
      </w:r>
    </w:p>
    <w:p w14:paraId="5E1A3D3D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FAC30F7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Гаврилова, Е. ББК 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>–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не только таблицы классификации! / Е. Гаврилова, А.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> 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Курейкина. – Текст : непосредственный // Библиот</w:t>
      </w:r>
      <w:r w:rsidR="00D72BFA">
        <w:rPr>
          <w:rFonts w:ascii="Times New Roman CYR" w:hAnsi="Times New Roman CYR" w:cs="Times New Roman CYR"/>
          <w:b/>
          <w:bCs/>
          <w:sz w:val="28"/>
          <w:szCs w:val="28"/>
        </w:rPr>
        <w:t>ека. – 2022. – № 10. – С. 59-62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: ил.</w:t>
      </w:r>
    </w:p>
    <w:p w14:paraId="7BDF4B78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В статье представлен опыт дистанционного проведения библиотечного квеста, который проводится в Национальной библиотеке Карелии с 2020 года. Стремясь привлечь внимание людей к работе библиотеки, сотрудники придумали вопросы, посвящённые её прошлому и настоящему, архитектурным особенностям, знаковым мероприятиям, ценным книгам, а подсказки разместили на страницах официального сайта и тематических групп в соцсетях.</w:t>
      </w:r>
    </w:p>
    <w:p w14:paraId="405F2F55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A7A9B8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Кузнецова</w:t>
      </w:r>
      <w:r w:rsidR="006237B7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А. Эпизоды, порой загадочные, из жизни Пушкина. Библиотечный квест по произведениям поэта / А. Кузнецова. – Текст : непосредственный // Библиотечное дело. – 2021. – № 5. – С. 25-28</w:t>
      </w:r>
      <w:r w:rsidR="00473425">
        <w:rPr>
          <w:rFonts w:ascii="Times New Roman CYR" w:hAnsi="Times New Roman CYR" w:cs="Times New Roman CYR"/>
          <w:b/>
          <w:bCs/>
          <w:sz w:val="28"/>
          <w:szCs w:val="28"/>
        </w:rPr>
        <w:t xml:space="preserve"> : ил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2126C985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>Автор рассказывает об опыте проведения квеста для старшеклассников по творчеству А. С. Пушкина в Центральной городской библиотеке им</w:t>
      </w:r>
      <w:r w:rsidR="008407DD">
        <w:rPr>
          <w:rFonts w:ascii="Times New Roman CYR" w:hAnsi="Times New Roman CYR" w:cs="Times New Roman CYR"/>
          <w:i/>
          <w:iCs/>
          <w:sz w:val="28"/>
          <w:szCs w:val="28"/>
        </w:rPr>
        <w:t>ени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Л.</w:t>
      </w:r>
      <w:r w:rsidR="006237B7">
        <w:rPr>
          <w:rFonts w:ascii="Times New Roman CYR" w:hAnsi="Times New Roman CYR" w:cs="Times New Roman CYR"/>
          <w:i/>
          <w:iCs/>
          <w:sz w:val="28"/>
          <w:szCs w:val="28"/>
        </w:rPr>
        <w:t xml:space="preserve"> Н. Толстого города Севастополя.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Первым этапом стала игра-бродилка: участникам нужно было найти в библиотеке по указанным ориентирам источники с ответами на поставленные вопросы. На втором этапе проходил квиз, в ходе которого каждый участник команды давал ответы, тем самым мог заработать дополнительные очки для команды.</w:t>
      </w:r>
    </w:p>
    <w:p w14:paraId="680DA657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EB34C31" w14:textId="77777777" w:rsidR="006537DC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Мишина, Л. Ю. В поисках приключений / Л. Ю. Мишина, И. А. Поляков. – Текст : непосредственный // Библиотечное дело. – 2021. – № 20. – С. 21-25 : ил.</w:t>
      </w:r>
    </w:p>
    <w:p w14:paraId="6F7EE5EA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Представлен опыт </w:t>
      </w:r>
      <w:r w:rsidR="008407DD" w:rsidRPr="008407DD">
        <w:rPr>
          <w:rFonts w:ascii="Times New Roman CYR" w:hAnsi="Times New Roman CYR" w:cs="Times New Roman CYR"/>
          <w:i/>
          <w:iCs/>
          <w:sz w:val="28"/>
          <w:szCs w:val="28"/>
        </w:rPr>
        <w:t>Нижегородской государственной областной универсальной научной библиотеки им</w:t>
      </w:r>
      <w:r w:rsidR="008407DD">
        <w:rPr>
          <w:rFonts w:ascii="Times New Roman CYR" w:hAnsi="Times New Roman CYR" w:cs="Times New Roman CYR"/>
          <w:i/>
          <w:iCs/>
          <w:sz w:val="28"/>
          <w:szCs w:val="28"/>
        </w:rPr>
        <w:t>ени</w:t>
      </w:r>
      <w:r w:rsidR="008407DD" w:rsidRPr="008407DD">
        <w:rPr>
          <w:rFonts w:ascii="Times New Roman CYR" w:hAnsi="Times New Roman CYR" w:cs="Times New Roman CYR"/>
          <w:i/>
          <w:iCs/>
          <w:sz w:val="28"/>
          <w:szCs w:val="28"/>
        </w:rPr>
        <w:t xml:space="preserve"> В. И. Ленина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по проведению квест-игр, в рамках которых участники квестов в первую очередь обучаются основам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библиотечно-библиографической грамотности, а более подготовленные читатели используют свои умения.</w:t>
      </w:r>
    </w:p>
    <w:p w14:paraId="7247346C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0B2FB29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sz w:val="28"/>
          <w:szCs w:val="28"/>
          <w:lang w:val="en-US"/>
        </w:rPr>
        <w:t>***</w:t>
      </w:r>
    </w:p>
    <w:p w14:paraId="5D5A2B56" w14:textId="77777777" w:rsidR="006537DC" w:rsidRDefault="006537DC" w:rsidP="0065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</w:p>
    <w:p w14:paraId="673D5B1B" w14:textId="77777777" w:rsidR="006537DC" w:rsidRPr="00757E15" w:rsidRDefault="006537DC" w:rsidP="006537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57E15">
        <w:rPr>
          <w:rFonts w:ascii="Times New Roman CYR" w:hAnsi="Times New Roman CYR" w:cs="Times New Roman CYR"/>
          <w:b/>
          <w:bCs/>
          <w:sz w:val="28"/>
          <w:szCs w:val="28"/>
        </w:rPr>
        <w:t xml:space="preserve">Петрова, Е. А. Пиратские каникулы / Е. А. Петрова. – Текст : непосредственный // Современная библиотека. – 2023. – № 8. – С. 56-58 : цв. ил. ; То же [Электронный ресурс]. – URL: </w:t>
      </w:r>
      <w:hyperlink r:id="rId11" w:history="1">
        <w:r w:rsidRPr="00757E15">
          <w:rPr>
            <w:rFonts w:ascii="Times New Roman CYR" w:hAnsi="Times New Roman CYR" w:cs="Times New Roman CYR"/>
            <w:b/>
            <w:color w:val="0000FF"/>
            <w:sz w:val="28"/>
            <w:szCs w:val="28"/>
            <w:u w:val="single"/>
          </w:rPr>
          <w:t>https://modern-lib.ru/assets/upload/journals/2023-8/Petrova_8_2023.pdf</w:t>
        </w:r>
      </w:hyperlink>
      <w:r w:rsidRPr="00757E15">
        <w:rPr>
          <w:rFonts w:ascii="Times New Roman" w:hAnsi="Times New Roman"/>
          <w:b/>
          <w:sz w:val="28"/>
          <w:szCs w:val="28"/>
        </w:rPr>
        <w:t xml:space="preserve"> </w:t>
      </w:r>
      <w:r w:rsidRPr="00757E15">
        <w:rPr>
          <w:rFonts w:ascii="Times New Roman" w:hAnsi="Times New Roman"/>
          <w:b/>
          <w:bCs/>
          <w:sz w:val="28"/>
          <w:szCs w:val="28"/>
        </w:rPr>
        <w:t>(15.12.2023).</w:t>
      </w:r>
    </w:p>
    <w:p w14:paraId="37DD04FC" w14:textId="77777777" w:rsidR="006537DC" w:rsidRPr="006537DC" w:rsidRDefault="006537DC" w:rsidP="00653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Ведущий методист Центральной детской библиотеки Санкт-Петербургской Невской Централизованной библиотечной системы представляет интересный опыт работы библиотеки в каникулы. Библиотекари организовали корпоративный квест </w:t>
      </w:r>
      <w:r w:rsidRPr="006537DC">
        <w:rPr>
          <w:rFonts w:ascii="Times New Roman" w:hAnsi="Times New Roman"/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Пиратские каникулы: на абордаж!</w:t>
      </w:r>
      <w:r w:rsidRPr="006537DC">
        <w:rPr>
          <w:rFonts w:ascii="Times New Roman" w:hAnsi="Times New Roman"/>
          <w:i/>
          <w:iCs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каждый участник которого</w:t>
      </w:r>
      <w:r w:rsidR="006237B7">
        <w:rPr>
          <w:rFonts w:ascii="Times New Roman CYR" w:hAnsi="Times New Roman CYR" w:cs="Times New Roman CYR"/>
          <w:i/>
          <w:iCs/>
          <w:sz w:val="28"/>
          <w:szCs w:val="28"/>
        </w:rPr>
        <w:t>,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путешествуя с семьёй или с весёлой компанией единомышленников, имел возможность познакомиться с другими библиотеками ЦБС.</w:t>
      </w:r>
    </w:p>
    <w:sectPr w:rsidR="006537DC" w:rsidRPr="006537DC" w:rsidSect="006537DC">
      <w:footerReference w:type="default" r:id="rId12"/>
      <w:pgSz w:w="12240" w:h="1584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3EB4F" w14:textId="77777777" w:rsidR="00B00A6F" w:rsidRDefault="00B00A6F" w:rsidP="006537DC">
      <w:pPr>
        <w:spacing w:after="0" w:line="240" w:lineRule="auto"/>
      </w:pPr>
      <w:r>
        <w:separator/>
      </w:r>
    </w:p>
  </w:endnote>
  <w:endnote w:type="continuationSeparator" w:id="0">
    <w:p w14:paraId="7D148C43" w14:textId="77777777" w:rsidR="00B00A6F" w:rsidRDefault="00B00A6F" w:rsidP="0065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09F5" w14:textId="77777777" w:rsidR="006537DC" w:rsidRDefault="006537D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7CC7">
      <w:rPr>
        <w:noProof/>
      </w:rPr>
      <w:t>2</w:t>
    </w:r>
    <w:r>
      <w:fldChar w:fldCharType="end"/>
    </w:r>
  </w:p>
  <w:p w14:paraId="2583BD6B" w14:textId="77777777" w:rsidR="006537DC" w:rsidRDefault="006537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2F6F3" w14:textId="77777777" w:rsidR="00B00A6F" w:rsidRDefault="00B00A6F" w:rsidP="006537DC">
      <w:pPr>
        <w:spacing w:after="0" w:line="240" w:lineRule="auto"/>
      </w:pPr>
      <w:r>
        <w:separator/>
      </w:r>
    </w:p>
  </w:footnote>
  <w:footnote w:type="continuationSeparator" w:id="0">
    <w:p w14:paraId="30D148B0" w14:textId="77777777" w:rsidR="00B00A6F" w:rsidRDefault="00B00A6F" w:rsidP="0065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33B90BC4"/>
    <w:multiLevelType w:val="hybridMultilevel"/>
    <w:tmpl w:val="FFFFFFFF"/>
    <w:lvl w:ilvl="0" w:tplc="E6B07E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F13975"/>
    <w:multiLevelType w:val="hybridMultilevel"/>
    <w:tmpl w:val="FFFFFFFF"/>
    <w:lvl w:ilvl="0" w:tplc="93661A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32695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Times New Roman" w:hAnsi="Times New Roman" w:hint="default"/>
          <w:sz w:val="28"/>
        </w:rPr>
      </w:lvl>
    </w:lvlOverride>
  </w:num>
  <w:num w:numId="2" w16cid:durableId="213582964">
    <w:abstractNumId w:val="2"/>
  </w:num>
  <w:num w:numId="3" w16cid:durableId="197108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9B"/>
    <w:rsid w:val="00025ABD"/>
    <w:rsid w:val="000534D8"/>
    <w:rsid w:val="000B7708"/>
    <w:rsid w:val="00135A88"/>
    <w:rsid w:val="002903A2"/>
    <w:rsid w:val="0029431E"/>
    <w:rsid w:val="002A2021"/>
    <w:rsid w:val="0031381A"/>
    <w:rsid w:val="00320B9B"/>
    <w:rsid w:val="00332D81"/>
    <w:rsid w:val="003D43EA"/>
    <w:rsid w:val="00446EDB"/>
    <w:rsid w:val="00473425"/>
    <w:rsid w:val="004A6C55"/>
    <w:rsid w:val="005F3B84"/>
    <w:rsid w:val="006007C6"/>
    <w:rsid w:val="006237B7"/>
    <w:rsid w:val="00650690"/>
    <w:rsid w:val="006537DC"/>
    <w:rsid w:val="00657E81"/>
    <w:rsid w:val="00757E15"/>
    <w:rsid w:val="007F5548"/>
    <w:rsid w:val="00827D02"/>
    <w:rsid w:val="00834A4A"/>
    <w:rsid w:val="008407DD"/>
    <w:rsid w:val="008561DF"/>
    <w:rsid w:val="008602CF"/>
    <w:rsid w:val="00870758"/>
    <w:rsid w:val="00992D01"/>
    <w:rsid w:val="00994382"/>
    <w:rsid w:val="009B501A"/>
    <w:rsid w:val="009B79BC"/>
    <w:rsid w:val="00A81957"/>
    <w:rsid w:val="00AA5695"/>
    <w:rsid w:val="00AA78AD"/>
    <w:rsid w:val="00B00A6F"/>
    <w:rsid w:val="00B07CC7"/>
    <w:rsid w:val="00B42B60"/>
    <w:rsid w:val="00BC6EA4"/>
    <w:rsid w:val="00C13D2F"/>
    <w:rsid w:val="00C1729B"/>
    <w:rsid w:val="00C2231B"/>
    <w:rsid w:val="00CC1850"/>
    <w:rsid w:val="00CC7FC1"/>
    <w:rsid w:val="00D72BFA"/>
    <w:rsid w:val="00DF4D08"/>
    <w:rsid w:val="00E11CAE"/>
    <w:rsid w:val="00E7044A"/>
    <w:rsid w:val="00F03234"/>
    <w:rsid w:val="00F611E7"/>
    <w:rsid w:val="00F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D89E6"/>
  <w14:defaultImageDpi w14:val="0"/>
  <w15:docId w15:val="{0FEF1C1D-5A6C-4C32-8CBA-3E27315E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063,bqiaagaaeyqcaaagiaiaaan2bwaabyqhaaaaaaaaaaaaaaaaaaaaaaaaaaaaaaaaaaaaaaaaaaaaaaaaaaaaaaaaaaaaaaaaaaaaaaaaaaaaaaaaaaaaaaaaaaaaaaaaaaaaaaaaaaaaaaaaaaaaaaaaaaaaaaaaaaaaaaaaaaaaaaaaaaaaaaaaaaaaaaaaaaaaaaaaaaaaaaaaaaaaaaaaaaaaaaaaaaaaaaa"/>
    <w:basedOn w:val="a"/>
    <w:rsid w:val="006537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5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537D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5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537DC"/>
    <w:rPr>
      <w:rFonts w:cs="Times New Roman"/>
    </w:rPr>
  </w:style>
  <w:style w:type="paragraph" w:styleId="a7">
    <w:name w:val="List Paragraph"/>
    <w:basedOn w:val="a"/>
    <w:uiPriority w:val="34"/>
    <w:qFormat/>
    <w:rsid w:val="00CC7F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D43E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dern-lib.ru/assets/upload/journals/2023-8/Sakharenkova_8_202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dern-lib.ru/assets/upload/journals/2023-8/Petrova_8_2023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fomania.ru/map/wp-content/uploads/2022/12/%D0%9A%D0%B2%D0%B8%D0%B7-%D0%BA%D0%B0%D0%BA-%D1%84%D0%BE%D1%80%D0%BC%D0%B0-%D0%BF%D1%80%D0%BE%D1%81%D0%B2%D0%B5%D1%89%D0%B5%D0%BD%D0%B8%D1%8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ameo.com/read/00179884432893af6e95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1846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А.Ю.. Круглова</dc:creator>
  <cp:keywords/>
  <dc:description/>
  <cp:lastModifiedBy>Ф А</cp:lastModifiedBy>
  <cp:revision>2</cp:revision>
  <dcterms:created xsi:type="dcterms:W3CDTF">2023-12-25T11:27:00Z</dcterms:created>
  <dcterms:modified xsi:type="dcterms:W3CDTF">2023-12-25T11:27:00Z</dcterms:modified>
</cp:coreProperties>
</file>