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E51" w:rsidRPr="000A7E51" w:rsidRDefault="000A7E51" w:rsidP="000A7E5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A7E51">
        <w:rPr>
          <w:rFonts w:ascii="Times New Roman" w:eastAsia="Times New Roman" w:hAnsi="Times New Roman" w:cs="Times New Roman"/>
          <w:b/>
          <w:sz w:val="24"/>
          <w:szCs w:val="24"/>
        </w:rPr>
        <w:t>ПОЛОЖЕНИЕ</w:t>
      </w:r>
    </w:p>
    <w:p w:rsidR="000A7E51" w:rsidRPr="000A7E51" w:rsidRDefault="000A7E51" w:rsidP="000A7E5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A7E51">
        <w:rPr>
          <w:rFonts w:ascii="Times New Roman" w:eastAsia="Times New Roman" w:hAnsi="Times New Roman" w:cs="Times New Roman"/>
          <w:b/>
          <w:sz w:val="24"/>
          <w:szCs w:val="24"/>
        </w:rPr>
        <w:t>о городской детской акции</w:t>
      </w:r>
    </w:p>
    <w:p w:rsidR="000A7E51" w:rsidRPr="000A7E51" w:rsidRDefault="000A7E51" w:rsidP="000A7E5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A7E51">
        <w:rPr>
          <w:rFonts w:ascii="Times New Roman" w:eastAsia="Times New Roman" w:hAnsi="Times New Roman" w:cs="Times New Roman"/>
          <w:b/>
          <w:sz w:val="24"/>
          <w:szCs w:val="24"/>
        </w:rPr>
        <w:t>«Чемпионат читающих детей»</w:t>
      </w:r>
    </w:p>
    <w:p w:rsidR="000A7E51" w:rsidRPr="000A7E51" w:rsidRDefault="000A7E51" w:rsidP="000A7E51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A7E51" w:rsidRPr="000A7E51" w:rsidRDefault="000A7E51" w:rsidP="000A7E5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A7E51">
        <w:rPr>
          <w:rFonts w:ascii="Times New Roman" w:eastAsia="Times New Roman" w:hAnsi="Times New Roman" w:cs="Times New Roman"/>
          <w:b/>
          <w:sz w:val="24"/>
          <w:szCs w:val="24"/>
        </w:rPr>
        <w:t>1. Общие положения</w:t>
      </w:r>
    </w:p>
    <w:p w:rsidR="000A7E51" w:rsidRPr="000A7E51" w:rsidRDefault="000A7E51" w:rsidP="000A7E5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7E51">
        <w:rPr>
          <w:rFonts w:ascii="Times New Roman" w:eastAsia="Times New Roman" w:hAnsi="Times New Roman" w:cs="Times New Roman"/>
          <w:sz w:val="24"/>
          <w:szCs w:val="24"/>
        </w:rPr>
        <w:t>1.1. Настоящее Положение регламентирует порядок проведения городской детской акции «Чемпионат читающих детей» (далее Акция) среди читателей детских библиотек МУ «Централизованная библиотечная система» (далее МУ «ЦБС») города Липецка.</w:t>
      </w:r>
    </w:p>
    <w:p w:rsidR="000A7E51" w:rsidRPr="000A7E51" w:rsidRDefault="000A7E51" w:rsidP="000A7E5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7E51">
        <w:rPr>
          <w:rFonts w:ascii="Times New Roman" w:eastAsia="Times New Roman" w:hAnsi="Times New Roman" w:cs="Times New Roman"/>
          <w:sz w:val="24"/>
          <w:szCs w:val="24"/>
        </w:rPr>
        <w:t>1.2. Организационно-методическое обеспечение мероприятий, проходящих в рамках Акции, осуществляет Центральная городская детская библиотека им. М. М. Пришвина.</w:t>
      </w:r>
    </w:p>
    <w:p w:rsidR="000A7E51" w:rsidRPr="000A7E51" w:rsidRDefault="000A7E51" w:rsidP="000A7E5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7E51">
        <w:rPr>
          <w:rFonts w:ascii="Times New Roman" w:eastAsia="Times New Roman" w:hAnsi="Times New Roman" w:cs="Times New Roman"/>
          <w:sz w:val="24"/>
          <w:szCs w:val="24"/>
        </w:rPr>
        <w:t>1.3. Учредителем Акции является МУ «ЦБС» города Липецка.</w:t>
      </w:r>
    </w:p>
    <w:p w:rsidR="000A7E51" w:rsidRPr="000A7E51" w:rsidRDefault="000A7E51" w:rsidP="000A7E5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7E51">
        <w:rPr>
          <w:rFonts w:ascii="Times New Roman" w:eastAsia="Times New Roman" w:hAnsi="Times New Roman" w:cs="Times New Roman"/>
          <w:sz w:val="24"/>
          <w:szCs w:val="24"/>
        </w:rPr>
        <w:t>1.4. Для организации и проведения Акции созда</w:t>
      </w:r>
      <w:r w:rsidR="00FB2FA9">
        <w:rPr>
          <w:rFonts w:ascii="Times New Roman" w:eastAsia="Times New Roman" w:hAnsi="Times New Roman" w:cs="Times New Roman"/>
          <w:sz w:val="24"/>
          <w:szCs w:val="24"/>
        </w:rPr>
        <w:t>ё</w:t>
      </w:r>
      <w:r w:rsidRPr="000A7E51">
        <w:rPr>
          <w:rFonts w:ascii="Times New Roman" w:eastAsia="Times New Roman" w:hAnsi="Times New Roman" w:cs="Times New Roman"/>
          <w:sz w:val="24"/>
          <w:szCs w:val="24"/>
        </w:rPr>
        <w:t>тся жюри.</w:t>
      </w:r>
    </w:p>
    <w:p w:rsidR="000A7E51" w:rsidRPr="000A7E51" w:rsidRDefault="000A7E51" w:rsidP="000A7E5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A7E51" w:rsidRPr="000A7E51" w:rsidRDefault="000A7E51" w:rsidP="000A7E5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A7E51">
        <w:rPr>
          <w:rFonts w:ascii="Times New Roman" w:eastAsia="Times New Roman" w:hAnsi="Times New Roman" w:cs="Times New Roman"/>
          <w:b/>
          <w:sz w:val="24"/>
          <w:szCs w:val="24"/>
        </w:rPr>
        <w:t>2. Цели и задачи акции</w:t>
      </w:r>
    </w:p>
    <w:p w:rsidR="000A7E51" w:rsidRPr="000A7E51" w:rsidRDefault="000A7E51" w:rsidP="000A7E5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7E51">
        <w:rPr>
          <w:rFonts w:ascii="Times New Roman" w:eastAsia="Times New Roman" w:hAnsi="Times New Roman" w:cs="Times New Roman"/>
          <w:sz w:val="24"/>
          <w:szCs w:val="24"/>
        </w:rPr>
        <w:t>2.1. Активизация деятельности детских библиотек по продвижению книги и чтения.</w:t>
      </w:r>
    </w:p>
    <w:p w:rsidR="000A7E51" w:rsidRPr="000A7E51" w:rsidRDefault="000A7E51" w:rsidP="000A7E5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7E51">
        <w:rPr>
          <w:rFonts w:ascii="Times New Roman" w:eastAsia="Times New Roman" w:hAnsi="Times New Roman" w:cs="Times New Roman"/>
          <w:sz w:val="24"/>
          <w:szCs w:val="24"/>
        </w:rPr>
        <w:t>2.2. Организация осмысленного досуга детей и подростков в летний период.</w:t>
      </w:r>
    </w:p>
    <w:p w:rsidR="000A7E51" w:rsidRPr="000A7E51" w:rsidRDefault="000A7E51" w:rsidP="000A7E5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7E51">
        <w:rPr>
          <w:rFonts w:ascii="Times New Roman" w:eastAsia="Times New Roman" w:hAnsi="Times New Roman" w:cs="Times New Roman"/>
          <w:sz w:val="24"/>
          <w:szCs w:val="24"/>
        </w:rPr>
        <w:t>2.3. Стимулирование у юных читателей интереса и мотивации к чтению; привлечение их внимания к чтению художественной литературы.</w:t>
      </w:r>
    </w:p>
    <w:p w:rsidR="000A7E51" w:rsidRPr="000A7E51" w:rsidRDefault="000A7E51" w:rsidP="000A7E5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7E51">
        <w:rPr>
          <w:rFonts w:ascii="Times New Roman" w:eastAsia="Times New Roman" w:hAnsi="Times New Roman" w:cs="Times New Roman"/>
          <w:sz w:val="24"/>
          <w:szCs w:val="24"/>
        </w:rPr>
        <w:t>2.4. Развитие у детей и подростков читательской культуры.</w:t>
      </w:r>
    </w:p>
    <w:p w:rsidR="000A7E51" w:rsidRPr="000A7E51" w:rsidRDefault="000A7E51" w:rsidP="000A7E5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7E51">
        <w:rPr>
          <w:rFonts w:ascii="Times New Roman" w:eastAsia="Times New Roman" w:hAnsi="Times New Roman" w:cs="Times New Roman"/>
          <w:sz w:val="24"/>
          <w:szCs w:val="24"/>
        </w:rPr>
        <w:t>2.5. Привлечение в муниципальные библиотеки новых читателей; увеличение числа посещений.</w:t>
      </w:r>
    </w:p>
    <w:p w:rsidR="000A7E51" w:rsidRPr="000A7E51" w:rsidRDefault="000A7E51" w:rsidP="000A7E5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7E51">
        <w:rPr>
          <w:rFonts w:ascii="Times New Roman" w:eastAsia="Times New Roman" w:hAnsi="Times New Roman" w:cs="Times New Roman"/>
          <w:sz w:val="24"/>
          <w:szCs w:val="24"/>
        </w:rPr>
        <w:t>2.6. Прочтение детьми и подростками в муниципальных библиотеках за летние месяцы 300 тысяч книг.</w:t>
      </w:r>
    </w:p>
    <w:p w:rsidR="000A7E51" w:rsidRPr="000A7E51" w:rsidRDefault="000A7E51" w:rsidP="000A7E5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A7E51" w:rsidRPr="000A7E51" w:rsidRDefault="000A7E51" w:rsidP="000A7E5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A7E51">
        <w:rPr>
          <w:rFonts w:ascii="Times New Roman" w:eastAsia="Times New Roman" w:hAnsi="Times New Roman" w:cs="Times New Roman"/>
          <w:b/>
          <w:sz w:val="24"/>
          <w:szCs w:val="24"/>
        </w:rPr>
        <w:t>3. Организация Акции</w:t>
      </w:r>
    </w:p>
    <w:p w:rsidR="000A7E51" w:rsidRPr="000A7E51" w:rsidRDefault="000A7E51" w:rsidP="000A7E5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7E51">
        <w:rPr>
          <w:rFonts w:ascii="Times New Roman" w:eastAsia="Times New Roman" w:hAnsi="Times New Roman" w:cs="Times New Roman"/>
          <w:sz w:val="24"/>
          <w:szCs w:val="24"/>
        </w:rPr>
        <w:t>3.1. Акция проводится для двух возрастных категорий: детей 5-10 лет и подростков 11-15 лет.</w:t>
      </w:r>
    </w:p>
    <w:p w:rsidR="000A7E51" w:rsidRPr="000A7E51" w:rsidRDefault="000A7E51" w:rsidP="000A7E5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7E51">
        <w:rPr>
          <w:rFonts w:ascii="Times New Roman" w:eastAsia="Times New Roman" w:hAnsi="Times New Roman" w:cs="Times New Roman"/>
          <w:sz w:val="24"/>
          <w:szCs w:val="24"/>
        </w:rPr>
        <w:t>3.2. Участник Акции заполняет в ближайшей библиотеке заявку на специальном бланке (Приложение 1), в которой бер</w:t>
      </w:r>
      <w:r w:rsidR="00FB2FA9">
        <w:rPr>
          <w:rFonts w:ascii="Times New Roman" w:eastAsia="Times New Roman" w:hAnsi="Times New Roman" w:cs="Times New Roman"/>
          <w:sz w:val="24"/>
          <w:szCs w:val="24"/>
        </w:rPr>
        <w:t>ё</w:t>
      </w:r>
      <w:r w:rsidRPr="000A7E51">
        <w:rPr>
          <w:rFonts w:ascii="Times New Roman" w:eastAsia="Times New Roman" w:hAnsi="Times New Roman" w:cs="Times New Roman"/>
          <w:sz w:val="24"/>
          <w:szCs w:val="24"/>
        </w:rPr>
        <w:t>т обязательство прочесть за три летних месяца определ</w:t>
      </w:r>
      <w:r w:rsidR="00FB2FA9">
        <w:rPr>
          <w:rFonts w:ascii="Times New Roman" w:eastAsia="Times New Roman" w:hAnsi="Times New Roman" w:cs="Times New Roman"/>
          <w:sz w:val="24"/>
          <w:szCs w:val="24"/>
        </w:rPr>
        <w:t>ё</w:t>
      </w:r>
      <w:r w:rsidRPr="000A7E51">
        <w:rPr>
          <w:rFonts w:ascii="Times New Roman" w:eastAsia="Times New Roman" w:hAnsi="Times New Roman" w:cs="Times New Roman"/>
          <w:sz w:val="24"/>
          <w:szCs w:val="24"/>
        </w:rPr>
        <w:t xml:space="preserve">нное количество книг, и получает на руки карту летнего чтения (далее Карта). </w:t>
      </w:r>
    </w:p>
    <w:p w:rsidR="000A7E51" w:rsidRPr="000A7E51" w:rsidRDefault="000A7E51" w:rsidP="000A7E5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7E51">
        <w:rPr>
          <w:rFonts w:ascii="Times New Roman" w:eastAsia="Times New Roman" w:hAnsi="Times New Roman" w:cs="Times New Roman"/>
          <w:sz w:val="24"/>
          <w:szCs w:val="24"/>
        </w:rPr>
        <w:t xml:space="preserve">3.3. На лицевой стороне Карты («Я прочитал») изображены ячейки – книжные полки. Задача каждого участника – заполнить лицевую сторону Карты </w:t>
      </w:r>
      <w:proofErr w:type="spellStart"/>
      <w:r w:rsidRPr="000A7E51">
        <w:rPr>
          <w:rFonts w:ascii="Times New Roman" w:eastAsia="Times New Roman" w:hAnsi="Times New Roman" w:cs="Times New Roman"/>
          <w:sz w:val="24"/>
          <w:szCs w:val="24"/>
        </w:rPr>
        <w:t>стикерами</w:t>
      </w:r>
      <w:proofErr w:type="spellEnd"/>
      <w:r w:rsidRPr="000A7E51">
        <w:rPr>
          <w:rFonts w:ascii="Times New Roman" w:eastAsia="Times New Roman" w:hAnsi="Times New Roman" w:cs="Times New Roman"/>
          <w:sz w:val="24"/>
          <w:szCs w:val="24"/>
        </w:rPr>
        <w:t xml:space="preserve">-книжками, которые выдаются библиотекарем. </w:t>
      </w:r>
      <w:proofErr w:type="spellStart"/>
      <w:r w:rsidRPr="000A7E51">
        <w:rPr>
          <w:rFonts w:ascii="Times New Roman" w:eastAsia="Times New Roman" w:hAnsi="Times New Roman" w:cs="Times New Roman"/>
          <w:sz w:val="24"/>
          <w:szCs w:val="24"/>
        </w:rPr>
        <w:t>Стикер</w:t>
      </w:r>
      <w:proofErr w:type="spellEnd"/>
      <w:r w:rsidRPr="000A7E51">
        <w:rPr>
          <w:rFonts w:ascii="Times New Roman" w:eastAsia="Times New Roman" w:hAnsi="Times New Roman" w:cs="Times New Roman"/>
          <w:sz w:val="24"/>
          <w:szCs w:val="24"/>
        </w:rPr>
        <w:t xml:space="preserve"> выда</w:t>
      </w:r>
      <w:r w:rsidR="00FB2FA9">
        <w:rPr>
          <w:rFonts w:ascii="Times New Roman" w:eastAsia="Times New Roman" w:hAnsi="Times New Roman" w:cs="Times New Roman"/>
          <w:sz w:val="24"/>
          <w:szCs w:val="24"/>
        </w:rPr>
        <w:t>ё</w:t>
      </w:r>
      <w:r w:rsidRPr="000A7E51">
        <w:rPr>
          <w:rFonts w:ascii="Times New Roman" w:eastAsia="Times New Roman" w:hAnsi="Times New Roman" w:cs="Times New Roman"/>
          <w:sz w:val="24"/>
          <w:szCs w:val="24"/>
        </w:rPr>
        <w:t>тся:</w:t>
      </w:r>
    </w:p>
    <w:p w:rsidR="000A7E51" w:rsidRPr="000A7E51" w:rsidRDefault="000A7E51" w:rsidP="000A7E51">
      <w:pPr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7E51">
        <w:rPr>
          <w:rFonts w:ascii="Times New Roman" w:eastAsia="Times New Roman" w:hAnsi="Times New Roman" w:cs="Times New Roman"/>
          <w:sz w:val="24"/>
          <w:szCs w:val="24"/>
        </w:rPr>
        <w:t>– участнику возрастной категории 5-10 лет – за каждые 5 прочитанных книг;</w:t>
      </w:r>
    </w:p>
    <w:p w:rsidR="000A7E51" w:rsidRPr="000A7E51" w:rsidRDefault="000A7E51" w:rsidP="000A7E51">
      <w:pPr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7E51">
        <w:rPr>
          <w:rFonts w:ascii="Times New Roman" w:eastAsia="Times New Roman" w:hAnsi="Times New Roman" w:cs="Times New Roman"/>
          <w:sz w:val="24"/>
          <w:szCs w:val="24"/>
        </w:rPr>
        <w:t>– участнику возрастной категории 11-15 лет – за каждые 3 прочитанные книги.</w:t>
      </w:r>
    </w:p>
    <w:p w:rsidR="000A7E51" w:rsidRPr="000A7E51" w:rsidRDefault="000A7E51" w:rsidP="000A7E5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7E51">
        <w:rPr>
          <w:rFonts w:ascii="Times New Roman" w:eastAsia="Times New Roman" w:hAnsi="Times New Roman" w:cs="Times New Roman"/>
          <w:sz w:val="24"/>
          <w:szCs w:val="24"/>
        </w:rPr>
        <w:t xml:space="preserve">3.4. Обратная сторона Карты («Я люблю библиотеку»), также с изображением ячеек – книжных полок, при желании тоже может заполняться </w:t>
      </w:r>
      <w:proofErr w:type="spellStart"/>
      <w:r w:rsidRPr="000A7E51">
        <w:rPr>
          <w:rFonts w:ascii="Times New Roman" w:eastAsia="Times New Roman" w:hAnsi="Times New Roman" w:cs="Times New Roman"/>
          <w:sz w:val="24"/>
          <w:szCs w:val="24"/>
        </w:rPr>
        <w:t>стикерами</w:t>
      </w:r>
      <w:proofErr w:type="spellEnd"/>
      <w:r w:rsidRPr="000A7E51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0A7E51">
        <w:rPr>
          <w:rFonts w:ascii="Times New Roman" w:eastAsia="Times New Roman" w:hAnsi="Times New Roman" w:cs="Times New Roman"/>
          <w:sz w:val="24"/>
          <w:szCs w:val="24"/>
        </w:rPr>
        <w:t>стикерами</w:t>
      </w:r>
      <w:proofErr w:type="spellEnd"/>
      <w:r w:rsidRPr="000A7E51">
        <w:rPr>
          <w:rFonts w:ascii="Times New Roman" w:eastAsia="Times New Roman" w:hAnsi="Times New Roman" w:cs="Times New Roman"/>
          <w:sz w:val="24"/>
          <w:szCs w:val="24"/>
        </w:rPr>
        <w:t xml:space="preserve">-смайликами); здесь отражается активность участника в ходе проведения мероприятий в рамках Акции. </w:t>
      </w:r>
      <w:proofErr w:type="spellStart"/>
      <w:r w:rsidRPr="000A7E51">
        <w:rPr>
          <w:rFonts w:ascii="Times New Roman" w:eastAsia="Times New Roman" w:hAnsi="Times New Roman" w:cs="Times New Roman"/>
          <w:sz w:val="24"/>
          <w:szCs w:val="24"/>
        </w:rPr>
        <w:t>Стикер</w:t>
      </w:r>
      <w:proofErr w:type="spellEnd"/>
      <w:r w:rsidRPr="000A7E51">
        <w:rPr>
          <w:rFonts w:ascii="Times New Roman" w:eastAsia="Times New Roman" w:hAnsi="Times New Roman" w:cs="Times New Roman"/>
          <w:sz w:val="24"/>
          <w:szCs w:val="24"/>
        </w:rPr>
        <w:t>-смайлик выда</w:t>
      </w:r>
      <w:r w:rsidR="00FB2FA9">
        <w:rPr>
          <w:rFonts w:ascii="Times New Roman" w:eastAsia="Times New Roman" w:hAnsi="Times New Roman" w:cs="Times New Roman"/>
          <w:sz w:val="24"/>
          <w:szCs w:val="24"/>
        </w:rPr>
        <w:t>ё</w:t>
      </w:r>
      <w:r w:rsidRPr="000A7E51">
        <w:rPr>
          <w:rFonts w:ascii="Times New Roman" w:eastAsia="Times New Roman" w:hAnsi="Times New Roman" w:cs="Times New Roman"/>
          <w:sz w:val="24"/>
          <w:szCs w:val="24"/>
        </w:rPr>
        <w:t>тся:</w:t>
      </w:r>
    </w:p>
    <w:p w:rsidR="000A7E51" w:rsidRPr="000A7E51" w:rsidRDefault="000A7E51" w:rsidP="000A7E51">
      <w:pPr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7E51">
        <w:rPr>
          <w:rFonts w:ascii="Times New Roman" w:eastAsia="Times New Roman" w:hAnsi="Times New Roman" w:cs="Times New Roman"/>
          <w:sz w:val="24"/>
          <w:szCs w:val="24"/>
        </w:rPr>
        <w:t>– за каждого привед</w:t>
      </w:r>
      <w:r w:rsidR="00FB2FA9">
        <w:rPr>
          <w:rFonts w:ascii="Times New Roman" w:eastAsia="Times New Roman" w:hAnsi="Times New Roman" w:cs="Times New Roman"/>
          <w:sz w:val="24"/>
          <w:szCs w:val="24"/>
        </w:rPr>
        <w:t>ё</w:t>
      </w:r>
      <w:r w:rsidRPr="000A7E51">
        <w:rPr>
          <w:rFonts w:ascii="Times New Roman" w:eastAsia="Times New Roman" w:hAnsi="Times New Roman" w:cs="Times New Roman"/>
          <w:sz w:val="24"/>
          <w:szCs w:val="24"/>
        </w:rPr>
        <w:t>нного в библиотеку друга, готового стать участником Акции;</w:t>
      </w:r>
    </w:p>
    <w:p w:rsidR="000A7E51" w:rsidRPr="000A7E51" w:rsidRDefault="000A7E51" w:rsidP="000A7E51">
      <w:pPr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7E51">
        <w:rPr>
          <w:rFonts w:ascii="Times New Roman" w:eastAsia="Times New Roman" w:hAnsi="Times New Roman" w:cs="Times New Roman"/>
          <w:sz w:val="24"/>
          <w:szCs w:val="24"/>
        </w:rPr>
        <w:t>– за помощь, оказанную библиотеке;</w:t>
      </w:r>
    </w:p>
    <w:p w:rsidR="000A7E51" w:rsidRPr="000A7E51" w:rsidRDefault="000A7E51" w:rsidP="000A7E51">
      <w:pPr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7E51">
        <w:rPr>
          <w:rFonts w:ascii="Times New Roman" w:eastAsia="Times New Roman" w:hAnsi="Times New Roman" w:cs="Times New Roman"/>
          <w:sz w:val="24"/>
          <w:szCs w:val="24"/>
        </w:rPr>
        <w:t>– за активное участие в мероприятиях библиотеки;</w:t>
      </w:r>
    </w:p>
    <w:p w:rsidR="000A7E51" w:rsidRPr="000A7E51" w:rsidRDefault="000A7E51" w:rsidP="000A7E51">
      <w:pPr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7E51">
        <w:rPr>
          <w:rFonts w:ascii="Times New Roman" w:eastAsia="Times New Roman" w:hAnsi="Times New Roman" w:cs="Times New Roman"/>
          <w:sz w:val="24"/>
          <w:szCs w:val="24"/>
        </w:rPr>
        <w:t>– за ведение индивидуального «Дневника чтения» с отзывами о прочитанных книгах, который предоставляется библиотекарю по прочтении каждых пяти книг (для участников возрастной категории 5-10 лет); каждых тр</w:t>
      </w:r>
      <w:r w:rsidR="00FB2FA9">
        <w:rPr>
          <w:rFonts w:ascii="Times New Roman" w:eastAsia="Times New Roman" w:hAnsi="Times New Roman" w:cs="Times New Roman"/>
          <w:sz w:val="24"/>
          <w:szCs w:val="24"/>
        </w:rPr>
        <w:t>ё</w:t>
      </w:r>
      <w:r w:rsidRPr="000A7E51">
        <w:rPr>
          <w:rFonts w:ascii="Times New Roman" w:eastAsia="Times New Roman" w:hAnsi="Times New Roman" w:cs="Times New Roman"/>
          <w:sz w:val="24"/>
          <w:szCs w:val="24"/>
        </w:rPr>
        <w:t>х книг (для участников возрастной категории 11-15 лет).</w:t>
      </w:r>
    </w:p>
    <w:p w:rsidR="000A7E51" w:rsidRPr="000A7E51" w:rsidRDefault="000A7E51" w:rsidP="000A7E5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7E5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3.5. При заполнении ячейки – книжной полки как на лицевой, так и на обратной стороне Карты участник имеет право на получение приза (сувенира). Участник имеет право заменить получение приза получением дополнительного </w:t>
      </w:r>
      <w:proofErr w:type="spellStart"/>
      <w:r w:rsidRPr="000A7E51">
        <w:rPr>
          <w:rFonts w:ascii="Times New Roman" w:eastAsia="Times New Roman" w:hAnsi="Times New Roman" w:cs="Times New Roman"/>
          <w:sz w:val="24"/>
          <w:szCs w:val="24"/>
        </w:rPr>
        <w:t>стикера</w:t>
      </w:r>
      <w:proofErr w:type="spellEnd"/>
      <w:r w:rsidRPr="000A7E51">
        <w:rPr>
          <w:rFonts w:ascii="Times New Roman" w:eastAsia="Times New Roman" w:hAnsi="Times New Roman" w:cs="Times New Roman"/>
          <w:sz w:val="24"/>
          <w:szCs w:val="24"/>
        </w:rPr>
        <w:t>-смайлика.</w:t>
      </w:r>
    </w:p>
    <w:p w:rsidR="000A7E51" w:rsidRPr="000A7E51" w:rsidRDefault="000A7E51" w:rsidP="000A7E5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7E51">
        <w:rPr>
          <w:rFonts w:ascii="Times New Roman" w:eastAsia="Times New Roman" w:hAnsi="Times New Roman" w:cs="Times New Roman"/>
          <w:sz w:val="24"/>
          <w:szCs w:val="24"/>
        </w:rPr>
        <w:t xml:space="preserve">3.6. Победитель (в каждой возрастной категории) определяется в каждой библиотеке; им становится участник, прочитавший наибольшее количество книг. Если выявляется несколько участников с одинаковым результатом, победа достается тому, у кого наибольшее количество </w:t>
      </w:r>
      <w:proofErr w:type="spellStart"/>
      <w:r w:rsidRPr="000A7E51">
        <w:rPr>
          <w:rFonts w:ascii="Times New Roman" w:eastAsia="Times New Roman" w:hAnsi="Times New Roman" w:cs="Times New Roman"/>
          <w:sz w:val="24"/>
          <w:szCs w:val="24"/>
        </w:rPr>
        <w:t>стикеров</w:t>
      </w:r>
      <w:proofErr w:type="spellEnd"/>
      <w:r w:rsidRPr="000A7E51">
        <w:rPr>
          <w:rFonts w:ascii="Times New Roman" w:eastAsia="Times New Roman" w:hAnsi="Times New Roman" w:cs="Times New Roman"/>
          <w:sz w:val="24"/>
          <w:szCs w:val="24"/>
        </w:rPr>
        <w:t>-смайликов на обратной стороне Карты. Если у нескольких участников результаты полностью совпадают, финалист выявляется среди них в ходе дополнительного конкурса по прочитанным книгам, организованного библиотекой.</w:t>
      </w:r>
    </w:p>
    <w:p w:rsidR="000A7E51" w:rsidRPr="000A7E51" w:rsidRDefault="000A7E51" w:rsidP="000A7E5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A7E51" w:rsidRPr="000A7E51" w:rsidRDefault="000A7E51" w:rsidP="000A7E51">
      <w:pPr>
        <w:spacing w:after="0" w:line="276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A7E51">
        <w:rPr>
          <w:rFonts w:ascii="Times New Roman" w:eastAsia="Times New Roman" w:hAnsi="Times New Roman" w:cs="Times New Roman"/>
          <w:b/>
          <w:sz w:val="24"/>
          <w:szCs w:val="24"/>
        </w:rPr>
        <w:t>4. Требования к заполнению «Дневника чтения»</w:t>
      </w:r>
    </w:p>
    <w:p w:rsidR="000A7E51" w:rsidRPr="000A7E51" w:rsidRDefault="000A7E51" w:rsidP="000A7E5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7E51">
        <w:rPr>
          <w:rFonts w:ascii="Times New Roman" w:eastAsia="Times New Roman" w:hAnsi="Times New Roman" w:cs="Times New Roman"/>
          <w:sz w:val="24"/>
          <w:szCs w:val="24"/>
        </w:rPr>
        <w:t xml:space="preserve">4.1. На обложке индивидуального «Дневника чтения» необходимо указать фамилию, имя автора и наименование библиотеки, которую он посещает. </w:t>
      </w:r>
    </w:p>
    <w:p w:rsidR="000A7E51" w:rsidRPr="000A7E51" w:rsidRDefault="000A7E51" w:rsidP="000A7E5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7E51">
        <w:rPr>
          <w:rFonts w:ascii="Times New Roman" w:eastAsia="Times New Roman" w:hAnsi="Times New Roman" w:cs="Times New Roman"/>
          <w:sz w:val="24"/>
          <w:szCs w:val="24"/>
        </w:rPr>
        <w:t>4.2. Дневник можно заполнять в печатном виде или от руки в тетради.</w:t>
      </w:r>
    </w:p>
    <w:p w:rsidR="000A7E51" w:rsidRPr="000A7E51" w:rsidRDefault="000A7E51" w:rsidP="000A7E51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0A7E51">
        <w:rPr>
          <w:rFonts w:ascii="Times New Roman" w:eastAsia="Times New Roman" w:hAnsi="Times New Roman" w:cs="Times New Roman"/>
          <w:sz w:val="24"/>
          <w:szCs w:val="24"/>
        </w:rPr>
        <w:t>4.3. Не принимаются работы с фрагментами, переписанными из разных источников: книг, газет, Интернета и др. Цитирование других авторов и источников обязательно сопровождается ссылкой на них.</w:t>
      </w:r>
    </w:p>
    <w:p w:rsidR="000A7E51" w:rsidRPr="000A7E51" w:rsidRDefault="000A7E51" w:rsidP="000A7E5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7E51">
        <w:rPr>
          <w:rFonts w:ascii="Times New Roman" w:eastAsia="Times New Roman" w:hAnsi="Times New Roman" w:cs="Times New Roman"/>
          <w:sz w:val="24"/>
          <w:szCs w:val="24"/>
        </w:rPr>
        <w:t>4.4. Если отзыв о книге представляет собой рисунок, то ему присваивается соответствующий книге номер пункта, а рисунок прикладывается к «Дневнику чтения».</w:t>
      </w:r>
    </w:p>
    <w:p w:rsidR="000A7E51" w:rsidRPr="000A7E51" w:rsidRDefault="000A7E51" w:rsidP="000A7E5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A7E51" w:rsidRPr="000A7E51" w:rsidRDefault="000A7E51" w:rsidP="000A7E5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A7E51">
        <w:rPr>
          <w:rFonts w:ascii="Times New Roman" w:eastAsia="Times New Roman" w:hAnsi="Times New Roman" w:cs="Times New Roman"/>
          <w:b/>
          <w:sz w:val="24"/>
          <w:szCs w:val="24"/>
        </w:rPr>
        <w:t>5. Сроки проведения Акции и награждение победителей</w:t>
      </w:r>
    </w:p>
    <w:p w:rsidR="000A7E51" w:rsidRPr="000A7E51" w:rsidRDefault="000A7E51" w:rsidP="000A7E5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7E51">
        <w:rPr>
          <w:rFonts w:ascii="Times New Roman" w:eastAsia="Times New Roman" w:hAnsi="Times New Roman" w:cs="Times New Roman"/>
          <w:sz w:val="24"/>
          <w:szCs w:val="24"/>
        </w:rPr>
        <w:t xml:space="preserve">5.1. Акция проводится с 1 июня по </w:t>
      </w:r>
      <w:r w:rsidR="009572B7">
        <w:rPr>
          <w:rFonts w:ascii="Times New Roman" w:eastAsia="Times New Roman" w:hAnsi="Times New Roman" w:cs="Times New Roman"/>
          <w:sz w:val="24"/>
          <w:szCs w:val="24"/>
        </w:rPr>
        <w:t>2</w:t>
      </w:r>
      <w:r w:rsidR="00F93CBA" w:rsidRPr="00F93CBA">
        <w:rPr>
          <w:rFonts w:ascii="Times New Roman" w:eastAsia="Times New Roman" w:hAnsi="Times New Roman" w:cs="Times New Roman"/>
          <w:sz w:val="24"/>
          <w:szCs w:val="24"/>
        </w:rPr>
        <w:t>7</w:t>
      </w:r>
      <w:r w:rsidR="002F6DF9">
        <w:rPr>
          <w:rFonts w:ascii="Times New Roman" w:eastAsia="Times New Roman" w:hAnsi="Times New Roman" w:cs="Times New Roman"/>
          <w:sz w:val="24"/>
          <w:szCs w:val="24"/>
        </w:rPr>
        <w:t xml:space="preserve"> августа</w:t>
      </w:r>
      <w:r w:rsidRPr="000A7E51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F93CBA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0A7E51">
        <w:rPr>
          <w:rFonts w:ascii="Times New Roman" w:eastAsia="Times New Roman" w:hAnsi="Times New Roman" w:cs="Times New Roman"/>
          <w:sz w:val="24"/>
          <w:szCs w:val="24"/>
        </w:rPr>
        <w:t xml:space="preserve"> года. </w:t>
      </w:r>
    </w:p>
    <w:p w:rsidR="000A7E51" w:rsidRPr="000A7E51" w:rsidRDefault="000A7E51" w:rsidP="000A7E5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7E51">
        <w:rPr>
          <w:rFonts w:ascii="Times New Roman" w:eastAsia="Times New Roman" w:hAnsi="Times New Roman" w:cs="Times New Roman"/>
          <w:sz w:val="24"/>
          <w:szCs w:val="24"/>
        </w:rPr>
        <w:t xml:space="preserve">5.2. Библиотеки самостоятельно организуют и проводят торжественные мероприятия, где чествуются самые активные участники Акции в данной библиотеке. </w:t>
      </w:r>
    </w:p>
    <w:p w:rsidR="000A7E51" w:rsidRPr="002F6DF9" w:rsidRDefault="000A7E51" w:rsidP="000A7E51">
      <w:pPr>
        <w:spacing w:after="0" w:line="276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0A7E51">
        <w:rPr>
          <w:rFonts w:ascii="Times New Roman" w:eastAsia="Times New Roman" w:hAnsi="Times New Roman" w:cs="Times New Roman"/>
          <w:sz w:val="24"/>
          <w:szCs w:val="24"/>
        </w:rPr>
        <w:t>5.3. По одному победителю от библиотеки в каждой возрастной категории награждаются ценными призами и дипломами на торжественном н</w:t>
      </w:r>
      <w:r w:rsidR="0094165E">
        <w:rPr>
          <w:rFonts w:ascii="Times New Roman" w:eastAsia="Times New Roman" w:hAnsi="Times New Roman" w:cs="Times New Roman"/>
          <w:sz w:val="24"/>
          <w:szCs w:val="24"/>
        </w:rPr>
        <w:t xml:space="preserve">аграждении, которое состоится </w:t>
      </w:r>
      <w:r w:rsidR="00F93CBA">
        <w:rPr>
          <w:rFonts w:ascii="Times New Roman" w:eastAsia="Times New Roman" w:hAnsi="Times New Roman" w:cs="Times New Roman"/>
          <w:sz w:val="24"/>
          <w:szCs w:val="24"/>
        </w:rPr>
        <w:t>27</w:t>
      </w:r>
      <w:r w:rsidR="009572B7">
        <w:rPr>
          <w:rFonts w:ascii="Times New Roman" w:eastAsia="Times New Roman" w:hAnsi="Times New Roman" w:cs="Times New Roman"/>
          <w:sz w:val="24"/>
          <w:szCs w:val="24"/>
        </w:rPr>
        <w:t xml:space="preserve"> августа 2025 года в Центральной городской библиотеке им. С. А. Есенина</w:t>
      </w:r>
      <w:r w:rsidR="0094165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A7E51" w:rsidRPr="000A7E51" w:rsidRDefault="000A7E51" w:rsidP="000A7E5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A7E51" w:rsidRPr="000A7E51" w:rsidRDefault="000A7E51" w:rsidP="000A7E5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7E51">
        <w:rPr>
          <w:rFonts w:ascii="Times New Roman" w:eastAsia="Times New Roman" w:hAnsi="Times New Roman" w:cs="Times New Roman"/>
          <w:sz w:val="24"/>
          <w:szCs w:val="24"/>
        </w:rPr>
        <w:t>Контакты:</w:t>
      </w:r>
    </w:p>
    <w:p w:rsidR="000A7E51" w:rsidRPr="000A7E51" w:rsidRDefault="000A7E51" w:rsidP="000A7E5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7E51">
        <w:rPr>
          <w:rFonts w:ascii="Times New Roman" w:eastAsia="Times New Roman" w:hAnsi="Times New Roman" w:cs="Times New Roman"/>
          <w:sz w:val="24"/>
          <w:szCs w:val="24"/>
        </w:rPr>
        <w:t>Центральная городская детская библиотека им. М. М. Пришвина</w:t>
      </w:r>
      <w:r w:rsidR="009572B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A7E51" w:rsidRPr="000A7E51" w:rsidRDefault="000A7E51" w:rsidP="000A7E5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7E51">
        <w:rPr>
          <w:rFonts w:ascii="Times New Roman" w:eastAsia="Times New Roman" w:hAnsi="Times New Roman" w:cs="Times New Roman"/>
          <w:sz w:val="24"/>
          <w:szCs w:val="24"/>
        </w:rPr>
        <w:t xml:space="preserve">Адрес: 398043, г. Липецк, ул. </w:t>
      </w:r>
      <w:r w:rsidR="00F93CBA">
        <w:rPr>
          <w:rFonts w:ascii="Times New Roman" w:eastAsia="Times New Roman" w:hAnsi="Times New Roman" w:cs="Times New Roman"/>
          <w:sz w:val="24"/>
          <w:szCs w:val="24"/>
        </w:rPr>
        <w:t>Космонавтов, 15/3</w:t>
      </w:r>
      <w:r w:rsidR="009572B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A7E51" w:rsidRPr="000A7E51" w:rsidRDefault="000A7E51" w:rsidP="000A7E5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7E51">
        <w:rPr>
          <w:rFonts w:ascii="Times New Roman" w:eastAsia="Times New Roman" w:hAnsi="Times New Roman" w:cs="Times New Roman"/>
          <w:sz w:val="24"/>
          <w:szCs w:val="24"/>
        </w:rPr>
        <w:t xml:space="preserve">Контактное лицо: </w:t>
      </w:r>
      <w:proofErr w:type="spellStart"/>
      <w:r w:rsidR="00F93CBA">
        <w:rPr>
          <w:rFonts w:ascii="Times New Roman" w:eastAsia="Times New Roman" w:hAnsi="Times New Roman" w:cs="Times New Roman"/>
          <w:sz w:val="24"/>
          <w:szCs w:val="24"/>
        </w:rPr>
        <w:t>Мишачёва</w:t>
      </w:r>
      <w:proofErr w:type="spellEnd"/>
      <w:r w:rsidR="00F93CBA">
        <w:rPr>
          <w:rFonts w:ascii="Times New Roman" w:eastAsia="Times New Roman" w:hAnsi="Times New Roman" w:cs="Times New Roman"/>
          <w:sz w:val="24"/>
          <w:szCs w:val="24"/>
        </w:rPr>
        <w:t xml:space="preserve"> Варвара Дмитриевна</w:t>
      </w:r>
      <w:r w:rsidR="009572B7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0A7E51" w:rsidRPr="000A7E51" w:rsidRDefault="00F93CBA" w:rsidP="000A7E5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телефон 35-35</w:t>
      </w:r>
      <w:r w:rsidR="000A7E51" w:rsidRPr="000A7E51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0A7E51" w:rsidRPr="000A7E51">
        <w:rPr>
          <w:rFonts w:ascii="Times New Roman" w:eastAsia="Times New Roman" w:hAnsi="Times New Roman" w:cs="Times New Roman"/>
          <w:sz w:val="24"/>
          <w:szCs w:val="24"/>
        </w:rPr>
        <w:t>1</w:t>
      </w:r>
      <w:r w:rsidR="009572B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A7E51" w:rsidRDefault="000A7E51" w:rsidP="000A7E51">
      <w:pPr>
        <w:spacing w:after="200" w:line="27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8465A" w:rsidRDefault="00C8465A" w:rsidP="000A7E51">
      <w:pPr>
        <w:spacing w:after="200" w:line="27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8465A" w:rsidRDefault="00C8465A" w:rsidP="000A7E51">
      <w:pPr>
        <w:spacing w:after="200" w:line="27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8465A" w:rsidRDefault="00C8465A" w:rsidP="000A7E51">
      <w:pPr>
        <w:spacing w:after="200" w:line="27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8465A" w:rsidRDefault="00C8465A" w:rsidP="000A7E51">
      <w:pPr>
        <w:spacing w:after="200" w:line="27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8465A" w:rsidRDefault="00C8465A" w:rsidP="000A7E51">
      <w:pPr>
        <w:spacing w:after="200" w:line="27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8465A" w:rsidRDefault="00C8465A" w:rsidP="000A7E51">
      <w:pPr>
        <w:spacing w:after="200" w:line="27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8465A" w:rsidRPr="000A7E51" w:rsidRDefault="00C8465A" w:rsidP="000A7E51">
      <w:pPr>
        <w:spacing w:after="200" w:line="27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8465A" w:rsidRPr="000A7E51" w:rsidRDefault="00C8465A" w:rsidP="00C8465A">
      <w:pPr>
        <w:spacing w:after="200" w:line="27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A7E5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Приложение 1 </w:t>
      </w:r>
    </w:p>
    <w:p w:rsidR="00C8465A" w:rsidRPr="000A7E51" w:rsidRDefault="00C8465A" w:rsidP="00C8465A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A7E51">
        <w:rPr>
          <w:rFonts w:ascii="Times New Roman" w:eastAsia="Times New Roman" w:hAnsi="Times New Roman" w:cs="Times New Roman"/>
          <w:b/>
          <w:sz w:val="24"/>
          <w:szCs w:val="24"/>
        </w:rPr>
        <w:t>Заявка на участие в Чемпионате читающих детей № ______</w:t>
      </w:r>
    </w:p>
    <w:p w:rsidR="00C8465A" w:rsidRPr="000A7E51" w:rsidRDefault="00C8465A" w:rsidP="00C846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7E51">
        <w:rPr>
          <w:rFonts w:ascii="Times New Roman" w:eastAsia="Times New Roman" w:hAnsi="Times New Roman" w:cs="Times New Roman"/>
          <w:sz w:val="24"/>
          <w:szCs w:val="24"/>
        </w:rPr>
        <w:t>Я, ________________________________________________________</w:t>
      </w:r>
    </w:p>
    <w:p w:rsidR="00C8465A" w:rsidRPr="000A7E51" w:rsidRDefault="00C8465A" w:rsidP="00C8465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A7E51">
        <w:rPr>
          <w:rFonts w:ascii="Times New Roman" w:eastAsia="Times New Roman" w:hAnsi="Times New Roman" w:cs="Times New Roman"/>
        </w:rPr>
        <w:t xml:space="preserve">                                          (фамилия)</w:t>
      </w:r>
    </w:p>
    <w:p w:rsidR="00C8465A" w:rsidRPr="000A7E51" w:rsidRDefault="00C8465A" w:rsidP="00C846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7E51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__________________________________________________________,</w:t>
      </w:r>
    </w:p>
    <w:p w:rsidR="00C8465A" w:rsidRPr="000A7E51" w:rsidRDefault="00C8465A" w:rsidP="00C8465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A7E51">
        <w:rPr>
          <w:rFonts w:ascii="Times New Roman" w:eastAsia="Times New Roman" w:hAnsi="Times New Roman" w:cs="Times New Roman"/>
        </w:rPr>
        <w:t>(имя)</w:t>
      </w:r>
    </w:p>
    <w:p w:rsidR="00C8465A" w:rsidRPr="000A7E51" w:rsidRDefault="00C8465A" w:rsidP="00C846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8465A" w:rsidRPr="000A7E51" w:rsidRDefault="00C8465A" w:rsidP="00C846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7E51">
        <w:rPr>
          <w:rFonts w:ascii="Times New Roman" w:eastAsia="Times New Roman" w:hAnsi="Times New Roman" w:cs="Times New Roman"/>
          <w:sz w:val="24"/>
          <w:szCs w:val="24"/>
        </w:rPr>
        <w:t xml:space="preserve"> читатель библиотеки __________________________________________________________,</w:t>
      </w:r>
    </w:p>
    <w:p w:rsidR="00C8465A" w:rsidRPr="000A7E51" w:rsidRDefault="00C8465A" w:rsidP="00C846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8465A" w:rsidRPr="000A7E51" w:rsidRDefault="00C8465A" w:rsidP="00C8465A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7E51">
        <w:rPr>
          <w:rFonts w:ascii="Times New Roman" w:eastAsia="Times New Roman" w:hAnsi="Times New Roman" w:cs="Times New Roman"/>
          <w:sz w:val="24"/>
          <w:szCs w:val="24"/>
        </w:rPr>
        <w:t>принимаю обязательство прочитать ________ книг по предложенным условиям в течение тр</w:t>
      </w:r>
      <w:r w:rsidR="00FB2FA9">
        <w:rPr>
          <w:rFonts w:ascii="Times New Roman" w:eastAsia="Times New Roman" w:hAnsi="Times New Roman" w:cs="Times New Roman"/>
          <w:sz w:val="24"/>
          <w:szCs w:val="24"/>
        </w:rPr>
        <w:t>ё</w:t>
      </w:r>
      <w:r w:rsidRPr="000A7E51">
        <w:rPr>
          <w:rFonts w:ascii="Times New Roman" w:eastAsia="Times New Roman" w:hAnsi="Times New Roman" w:cs="Times New Roman"/>
          <w:sz w:val="24"/>
          <w:szCs w:val="24"/>
        </w:rPr>
        <w:t>х летних месяцев 202</w:t>
      </w:r>
      <w:r w:rsidR="005862CE">
        <w:rPr>
          <w:rFonts w:ascii="Times New Roman" w:eastAsia="Times New Roman" w:hAnsi="Times New Roman" w:cs="Times New Roman"/>
          <w:sz w:val="24"/>
          <w:szCs w:val="24"/>
        </w:rPr>
        <w:t>6</w:t>
      </w:r>
      <w:bookmarkStart w:id="0" w:name="_GoBack"/>
      <w:bookmarkEnd w:id="0"/>
      <w:r w:rsidRPr="000A7E51">
        <w:rPr>
          <w:rFonts w:ascii="Times New Roman" w:eastAsia="Times New Roman" w:hAnsi="Times New Roman" w:cs="Times New Roman"/>
          <w:sz w:val="24"/>
          <w:szCs w:val="24"/>
        </w:rPr>
        <w:t xml:space="preserve"> года.</w:t>
      </w:r>
    </w:p>
    <w:p w:rsidR="00C8465A" w:rsidRDefault="00C8465A" w:rsidP="000A7E51">
      <w:pPr>
        <w:spacing w:after="200" w:line="27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A7E51" w:rsidRPr="000A7E51" w:rsidRDefault="000A7E51" w:rsidP="000A7E51">
      <w:pPr>
        <w:spacing w:after="200" w:line="27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A7E51">
        <w:rPr>
          <w:rFonts w:ascii="Times New Roman" w:eastAsia="Times New Roman" w:hAnsi="Times New Roman" w:cs="Times New Roman"/>
          <w:sz w:val="24"/>
          <w:szCs w:val="24"/>
        </w:rPr>
        <w:t>Приложение 2</w:t>
      </w:r>
    </w:p>
    <w:p w:rsidR="000A7E51" w:rsidRPr="000A7E51" w:rsidRDefault="000A7E51" w:rsidP="000A7E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A7E51">
        <w:rPr>
          <w:rFonts w:ascii="Times New Roman" w:eastAsia="Times New Roman" w:hAnsi="Times New Roman" w:cs="Times New Roman"/>
          <w:b/>
          <w:sz w:val="24"/>
          <w:szCs w:val="24"/>
        </w:rPr>
        <w:t xml:space="preserve">Читательский дневник участника </w:t>
      </w:r>
    </w:p>
    <w:p w:rsidR="000A7E51" w:rsidRPr="0094165E" w:rsidRDefault="000A7E51" w:rsidP="000A7E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A7E51">
        <w:rPr>
          <w:rFonts w:ascii="Times New Roman" w:eastAsia="Times New Roman" w:hAnsi="Times New Roman" w:cs="Times New Roman"/>
          <w:b/>
          <w:sz w:val="24"/>
          <w:szCs w:val="24"/>
        </w:rPr>
        <w:t>Чемпионата читающих детей-202</w:t>
      </w:r>
      <w:r w:rsidR="00F93CBA">
        <w:rPr>
          <w:rFonts w:ascii="Times New Roman" w:eastAsia="Times New Roman" w:hAnsi="Times New Roman" w:cs="Times New Roman"/>
          <w:b/>
          <w:sz w:val="24"/>
          <w:szCs w:val="24"/>
        </w:rPr>
        <w:t>6</w:t>
      </w:r>
    </w:p>
    <w:p w:rsidR="000A7E51" w:rsidRPr="000A7E51" w:rsidRDefault="000A7E51" w:rsidP="000A7E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A7E51" w:rsidRPr="000A7E51" w:rsidRDefault="000A7E51" w:rsidP="000A7E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7E51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0A7E51" w:rsidRPr="000A7E51" w:rsidRDefault="000A7E51" w:rsidP="000A7E51">
      <w:pPr>
        <w:spacing w:after="200" w:line="276" w:lineRule="auto"/>
        <w:jc w:val="center"/>
        <w:rPr>
          <w:rFonts w:ascii="Times New Roman" w:eastAsia="Times New Roman" w:hAnsi="Times New Roman" w:cs="Times New Roman"/>
        </w:rPr>
      </w:pPr>
      <w:r w:rsidRPr="000A7E51">
        <w:rPr>
          <w:rFonts w:ascii="Times New Roman" w:eastAsia="Times New Roman" w:hAnsi="Times New Roman" w:cs="Times New Roman"/>
        </w:rPr>
        <w:t>(Фамилия, имя, наименование библиотеки, номер заявки)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675"/>
        <w:gridCol w:w="2977"/>
        <w:gridCol w:w="5919"/>
      </w:tblGrid>
      <w:tr w:rsidR="000A7E51" w:rsidRPr="000A7E51" w:rsidTr="00E77D65">
        <w:tc>
          <w:tcPr>
            <w:tcW w:w="675" w:type="dxa"/>
          </w:tcPr>
          <w:p w:rsidR="000A7E51" w:rsidRPr="000A7E51" w:rsidRDefault="000A7E51" w:rsidP="000A7E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E51">
              <w:rPr>
                <w:rFonts w:ascii="Times New Roman" w:hAnsi="Times New Roman"/>
                <w:sz w:val="24"/>
                <w:szCs w:val="24"/>
              </w:rPr>
              <w:t>№</w:t>
            </w:r>
            <w:r w:rsidR="00FB2F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A7E51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977" w:type="dxa"/>
          </w:tcPr>
          <w:p w:rsidR="000A7E51" w:rsidRPr="000A7E51" w:rsidRDefault="000A7E51" w:rsidP="000A7E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E51">
              <w:rPr>
                <w:rFonts w:ascii="Times New Roman" w:hAnsi="Times New Roman"/>
                <w:sz w:val="24"/>
                <w:szCs w:val="24"/>
              </w:rPr>
              <w:t>Автор и название книги</w:t>
            </w:r>
          </w:p>
        </w:tc>
        <w:tc>
          <w:tcPr>
            <w:tcW w:w="5919" w:type="dxa"/>
          </w:tcPr>
          <w:p w:rsidR="000A7E51" w:rsidRPr="000A7E51" w:rsidRDefault="000A7E51" w:rsidP="000A7E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E51">
              <w:rPr>
                <w:rFonts w:ascii="Times New Roman" w:hAnsi="Times New Roman"/>
                <w:sz w:val="24"/>
                <w:szCs w:val="24"/>
              </w:rPr>
              <w:t>Отзыв</w:t>
            </w:r>
          </w:p>
        </w:tc>
      </w:tr>
      <w:tr w:rsidR="000A7E51" w:rsidRPr="000A7E51" w:rsidTr="00E77D65">
        <w:tc>
          <w:tcPr>
            <w:tcW w:w="675" w:type="dxa"/>
          </w:tcPr>
          <w:p w:rsidR="000A7E51" w:rsidRPr="000A7E51" w:rsidRDefault="000A7E51" w:rsidP="000A7E5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0A7E51" w:rsidRPr="000A7E51" w:rsidRDefault="000A7E51" w:rsidP="000A7E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:rsidR="000A7E51" w:rsidRPr="000A7E51" w:rsidRDefault="000A7E51" w:rsidP="000A7E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7E51" w:rsidRPr="000A7E51" w:rsidTr="00E77D65">
        <w:tc>
          <w:tcPr>
            <w:tcW w:w="675" w:type="dxa"/>
          </w:tcPr>
          <w:p w:rsidR="000A7E51" w:rsidRPr="000A7E51" w:rsidRDefault="000A7E51" w:rsidP="000A7E5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0A7E51" w:rsidRPr="000A7E51" w:rsidRDefault="000A7E51" w:rsidP="000A7E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:rsidR="000A7E51" w:rsidRPr="000A7E51" w:rsidRDefault="000A7E51" w:rsidP="000A7E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7E51" w:rsidRPr="000A7E51" w:rsidTr="00E77D65">
        <w:tc>
          <w:tcPr>
            <w:tcW w:w="675" w:type="dxa"/>
          </w:tcPr>
          <w:p w:rsidR="000A7E51" w:rsidRPr="000A7E51" w:rsidRDefault="000A7E51" w:rsidP="000A7E5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0A7E51" w:rsidRPr="000A7E51" w:rsidRDefault="000A7E51" w:rsidP="000A7E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:rsidR="000A7E51" w:rsidRPr="000A7E51" w:rsidRDefault="000A7E51" w:rsidP="000A7E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7E51" w:rsidRPr="000A7E51" w:rsidTr="00E77D65">
        <w:tc>
          <w:tcPr>
            <w:tcW w:w="675" w:type="dxa"/>
          </w:tcPr>
          <w:p w:rsidR="000A7E51" w:rsidRPr="000A7E51" w:rsidRDefault="000A7E51" w:rsidP="000A7E5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0A7E51" w:rsidRPr="000A7E51" w:rsidRDefault="000A7E51" w:rsidP="000A7E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:rsidR="000A7E51" w:rsidRPr="000A7E51" w:rsidRDefault="000A7E51" w:rsidP="000A7E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7E51" w:rsidRPr="000A7E51" w:rsidTr="00E77D65">
        <w:tc>
          <w:tcPr>
            <w:tcW w:w="675" w:type="dxa"/>
          </w:tcPr>
          <w:p w:rsidR="000A7E51" w:rsidRPr="000A7E51" w:rsidRDefault="000A7E51" w:rsidP="000A7E5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0A7E51" w:rsidRPr="000A7E51" w:rsidRDefault="000A7E51" w:rsidP="000A7E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:rsidR="000A7E51" w:rsidRPr="000A7E51" w:rsidRDefault="000A7E51" w:rsidP="000A7E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7E51" w:rsidRPr="000A7E51" w:rsidTr="00E77D65">
        <w:tc>
          <w:tcPr>
            <w:tcW w:w="675" w:type="dxa"/>
          </w:tcPr>
          <w:p w:rsidR="000A7E51" w:rsidRPr="000A7E51" w:rsidRDefault="000A7E51" w:rsidP="000A7E5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0A7E51" w:rsidRPr="000A7E51" w:rsidRDefault="000A7E51" w:rsidP="000A7E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:rsidR="000A7E51" w:rsidRPr="000A7E51" w:rsidRDefault="000A7E51" w:rsidP="000A7E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7E51" w:rsidRPr="000A7E51" w:rsidTr="00E77D65">
        <w:tc>
          <w:tcPr>
            <w:tcW w:w="675" w:type="dxa"/>
          </w:tcPr>
          <w:p w:rsidR="000A7E51" w:rsidRPr="000A7E51" w:rsidRDefault="000A7E51" w:rsidP="000A7E5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0A7E51" w:rsidRPr="000A7E51" w:rsidRDefault="000A7E51" w:rsidP="000A7E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:rsidR="000A7E51" w:rsidRPr="000A7E51" w:rsidRDefault="000A7E51" w:rsidP="000A7E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7E51" w:rsidRPr="000A7E51" w:rsidTr="00E77D65">
        <w:tc>
          <w:tcPr>
            <w:tcW w:w="675" w:type="dxa"/>
          </w:tcPr>
          <w:p w:rsidR="000A7E51" w:rsidRPr="000A7E51" w:rsidRDefault="000A7E51" w:rsidP="000A7E5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0A7E51" w:rsidRPr="000A7E51" w:rsidRDefault="000A7E51" w:rsidP="000A7E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9" w:type="dxa"/>
          </w:tcPr>
          <w:p w:rsidR="000A7E51" w:rsidRPr="000A7E51" w:rsidRDefault="000A7E51" w:rsidP="000A7E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A7E51" w:rsidRPr="000A7E51" w:rsidRDefault="000A7E51" w:rsidP="000A7E51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23535" w:rsidRDefault="00F23535" w:rsidP="00BC746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F23535" w:rsidSect="00636B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D0CD7"/>
    <w:rsid w:val="00075B68"/>
    <w:rsid w:val="000A7E51"/>
    <w:rsid w:val="002F6DF9"/>
    <w:rsid w:val="00364E15"/>
    <w:rsid w:val="005862CE"/>
    <w:rsid w:val="00636B82"/>
    <w:rsid w:val="006906AA"/>
    <w:rsid w:val="006D5A6D"/>
    <w:rsid w:val="007D0CD7"/>
    <w:rsid w:val="00846D74"/>
    <w:rsid w:val="008F24CB"/>
    <w:rsid w:val="0094165E"/>
    <w:rsid w:val="009572B7"/>
    <w:rsid w:val="00B009A4"/>
    <w:rsid w:val="00BC7465"/>
    <w:rsid w:val="00C8465A"/>
    <w:rsid w:val="00EF6E85"/>
    <w:rsid w:val="00F23535"/>
    <w:rsid w:val="00F253CD"/>
    <w:rsid w:val="00F93CBA"/>
    <w:rsid w:val="00FB2F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FDC0B"/>
  <w15:docId w15:val="{22EAEA0F-94A4-4AC0-B438-AD104C5E9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6B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0A7E51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0A7E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3</Pages>
  <Words>786</Words>
  <Characters>4482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Gavrikova</dc:creator>
  <cp:lastModifiedBy>Ольга Львовна Гаврикова</cp:lastModifiedBy>
  <cp:revision>8</cp:revision>
  <cp:lastPrinted>2023-06-13T06:27:00Z</cp:lastPrinted>
  <dcterms:created xsi:type="dcterms:W3CDTF">2024-05-30T05:46:00Z</dcterms:created>
  <dcterms:modified xsi:type="dcterms:W3CDTF">2026-06-01T08:39:00Z</dcterms:modified>
</cp:coreProperties>
</file>